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C41" w:rsidRPr="00F536B5" w:rsidRDefault="00EA5C41" w:rsidP="00EA5C41">
      <w:pPr>
        <w:jc w:val="center"/>
        <w:rPr>
          <w:rFonts w:ascii="Arial" w:hAnsi="Arial" w:cs="Arial"/>
          <w:sz w:val="20"/>
          <w:szCs w:val="20"/>
        </w:rPr>
      </w:pPr>
      <w:r w:rsidRPr="00F536B5">
        <w:rPr>
          <w:rFonts w:ascii="Arial" w:hAnsi="Arial" w:cs="Arial"/>
          <w:sz w:val="20"/>
          <w:szCs w:val="20"/>
        </w:rPr>
        <w:t>Mẫu số I.09</w:t>
      </w:r>
    </w:p>
    <w:p w:rsidR="00EA5C41" w:rsidRPr="00F536B5" w:rsidRDefault="00EA5C41" w:rsidP="00EA5C41">
      <w:pPr>
        <w:ind w:right="-142" w:hanging="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 </w:t>
      </w:r>
      <w:r w:rsidRPr="00F536B5">
        <w:rPr>
          <w:rFonts w:ascii="Arial" w:hAnsi="Arial" w:cs="Arial"/>
          <w:i/>
          <w:spacing w:val="-2"/>
          <w:sz w:val="20"/>
          <w:szCs w:val="20"/>
        </w:rPr>
        <w:t>20</w:t>
      </w:r>
      <w:r w:rsidRPr="00F536B5">
        <w:rPr>
          <w:rFonts w:ascii="Arial" w:hAnsi="Arial" w:cs="Arial"/>
          <w:i/>
          <w:spacing w:val="-2"/>
          <w:sz w:val="20"/>
          <w:szCs w:val="20"/>
          <w:lang w:val="vi-VN"/>
        </w:rPr>
        <w:t>/</w:t>
      </w:r>
      <w:r w:rsidRPr="00F536B5">
        <w:rPr>
          <w:rFonts w:ascii="Arial" w:hAnsi="Arial" w:cs="Arial"/>
          <w:i/>
          <w:spacing w:val="-2"/>
          <w:sz w:val="20"/>
          <w:szCs w:val="20"/>
        </w:rPr>
        <w:t>2022/TT-BGTVT</w:t>
      </w:r>
      <w:r w:rsidRPr="00F536B5">
        <w:rPr>
          <w:rFonts w:ascii="Arial" w:hAnsi="Arial" w:cs="Arial"/>
          <w:i/>
          <w:spacing w:val="-2"/>
          <w:sz w:val="20"/>
          <w:szCs w:val="20"/>
          <w:lang w:val="vi-VN"/>
        </w:rPr>
        <w:t xml:space="preserve"> ngày</w:t>
      </w:r>
      <w:r w:rsidRPr="00F536B5">
        <w:rPr>
          <w:rFonts w:ascii="Arial" w:hAnsi="Arial" w:cs="Arial"/>
          <w:i/>
          <w:spacing w:val="-2"/>
          <w:sz w:val="20"/>
          <w:szCs w:val="20"/>
        </w:rPr>
        <w:t xml:space="preserve"> 29 </w:t>
      </w:r>
      <w:r w:rsidRPr="00F536B5">
        <w:rPr>
          <w:rFonts w:ascii="Arial" w:hAnsi="Arial" w:cs="Arial"/>
          <w:i/>
          <w:spacing w:val="-2"/>
          <w:sz w:val="20"/>
          <w:szCs w:val="20"/>
          <w:lang w:val="vi-VN"/>
        </w:rPr>
        <w:t>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EA5C41" w:rsidRPr="00F536B5" w:rsidRDefault="00EA5C41" w:rsidP="00EA5C41">
      <w:pPr>
        <w:ind w:right="-142" w:hanging="142"/>
        <w:jc w:val="center"/>
        <w:rPr>
          <w:rFonts w:ascii="Arial" w:hAnsi="Arial" w:cs="Arial"/>
          <w:i/>
          <w:spacing w:val="-2"/>
          <w:sz w:val="20"/>
          <w:szCs w:val="20"/>
          <w:lang w:val="vi-VN"/>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EA5C41" w:rsidRPr="00F536B5" w:rsidRDefault="00EA5C41" w:rsidP="00EA5C41">
      <w:pPr>
        <w:pStyle w:val="Heading5"/>
        <w:tabs>
          <w:tab w:val="center" w:pos="5670"/>
        </w:tabs>
        <w:spacing w:before="0" w:after="0"/>
        <w:jc w:val="center"/>
        <w:rPr>
          <w:rFonts w:ascii="Arial" w:hAnsi="Arial" w:cs="Arial"/>
          <w:i w:val="0"/>
          <w:sz w:val="20"/>
          <w:szCs w:val="20"/>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EA5C41" w:rsidRPr="00F536B5" w:rsidTr="00684B13">
        <w:trPr>
          <w:jc w:val="center"/>
        </w:trPr>
        <w:tc>
          <w:tcPr>
            <w:tcW w:w="1496" w:type="pct"/>
          </w:tcPr>
          <w:p w:rsidR="00EA5C41" w:rsidRPr="00F536B5" w:rsidRDefault="00EA5C41"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EA5C41" w:rsidRPr="00F536B5" w:rsidRDefault="00EA5C41"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EA5C41" w:rsidRPr="00F536B5" w:rsidRDefault="00EA5C41"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caps/>
                <w:sz w:val="20"/>
                <w:szCs w:val="20"/>
              </w:rPr>
              <w:t>vietnam register</w:t>
            </w:r>
          </w:p>
          <w:p w:rsidR="00EA5C41" w:rsidRPr="00F536B5" w:rsidRDefault="00EA5C41"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EA5C41" w:rsidRPr="00F536B5" w:rsidRDefault="00EA5C41" w:rsidP="00684B13">
            <w:pPr>
              <w:pStyle w:val="Header"/>
              <w:tabs>
                <w:tab w:val="clear" w:pos="4320"/>
                <w:tab w:val="clear" w:pos="8640"/>
                <w:tab w:val="center" w:pos="1701"/>
                <w:tab w:val="center" w:pos="8222"/>
              </w:tabs>
              <w:jc w:val="center"/>
              <w:rPr>
                <w:rFonts w:ascii="Arial" w:hAnsi="Arial" w:cs="Arial"/>
                <w:b/>
                <w:caps/>
                <w:noProof/>
                <w:sz w:val="20"/>
                <w:szCs w:val="20"/>
              </w:rPr>
            </w:pPr>
          </w:p>
          <w:p w:rsidR="00EA5C41" w:rsidRPr="00F536B5" w:rsidRDefault="00EA5C41"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EA5C41" w:rsidRPr="00F536B5" w:rsidRDefault="00EA5C41" w:rsidP="00684B13">
            <w:pPr>
              <w:jc w:val="center"/>
              <w:rPr>
                <w:rFonts w:ascii="Arial" w:hAnsi="Arial" w:cs="Arial"/>
                <w:b/>
                <w:caps/>
                <w:noProof/>
                <w:sz w:val="20"/>
                <w:szCs w:val="20"/>
              </w:rPr>
            </w:pPr>
            <w:r w:rsidRPr="00F536B5">
              <w:rPr>
                <w:rFonts w:ascii="Arial" w:hAnsi="Arial" w:cs="Arial"/>
                <w:noProof/>
                <w:sz w:val="20"/>
                <w:szCs w:val="20"/>
              </w:rPr>
              <w:t>No.</w:t>
            </w:r>
          </w:p>
        </w:tc>
        <w:tc>
          <w:tcPr>
            <w:tcW w:w="1077" w:type="pct"/>
          </w:tcPr>
          <w:p w:rsidR="00EA5C41" w:rsidRPr="00F536B5" w:rsidRDefault="00EA5C41"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3702C6B0" wp14:editId="008D2861">
                  <wp:extent cx="1097280" cy="1165860"/>
                  <wp:effectExtent l="0" t="0" r="0" b="0"/>
                  <wp:docPr id="145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EA5C41" w:rsidRPr="00F536B5" w:rsidRDefault="00EA5C41"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p>
          <w:p w:rsidR="00EA5C41" w:rsidRPr="00F536B5" w:rsidRDefault="00EA5C41" w:rsidP="00684B13">
            <w:pPr>
              <w:pStyle w:val="Header"/>
              <w:tabs>
                <w:tab w:val="clear" w:pos="4320"/>
                <w:tab w:val="clear" w:pos="8640"/>
                <w:tab w:val="center" w:pos="1985"/>
                <w:tab w:val="center" w:pos="7374"/>
              </w:tabs>
              <w:jc w:val="center"/>
              <w:rPr>
                <w:rFonts w:ascii="Arial" w:hAnsi="Arial" w:cs="Arial"/>
                <w:caps/>
                <w:sz w:val="20"/>
                <w:szCs w:val="20"/>
              </w:rPr>
            </w:pPr>
            <w:r w:rsidRPr="00F536B5">
              <w:rPr>
                <w:rFonts w:ascii="Arial" w:hAnsi="Arial" w:cs="Arial"/>
                <w:caps/>
                <w:sz w:val="20"/>
                <w:szCs w:val="20"/>
              </w:rPr>
              <w:t>socialist republic of vietnam</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EA5C41" w:rsidRPr="00F536B5" w:rsidRDefault="00EA5C41" w:rsidP="00EA5C41">
      <w:pPr>
        <w:pStyle w:val="Heading5"/>
        <w:tabs>
          <w:tab w:val="center" w:pos="5670"/>
        </w:tabs>
        <w:spacing w:before="0" w:after="0"/>
        <w:jc w:val="center"/>
        <w:rPr>
          <w:rFonts w:ascii="Arial" w:hAnsi="Arial" w:cs="Arial"/>
          <w:i w:val="0"/>
          <w:sz w:val="20"/>
          <w:szCs w:val="20"/>
        </w:rPr>
      </w:pPr>
    </w:p>
    <w:p w:rsidR="00EA5C41" w:rsidRPr="00F536B5" w:rsidRDefault="00EA5C41" w:rsidP="00EA5C41">
      <w:pPr>
        <w:pStyle w:val="Heading5"/>
        <w:tabs>
          <w:tab w:val="center" w:pos="5670"/>
        </w:tabs>
        <w:spacing w:before="0" w:after="0"/>
        <w:jc w:val="center"/>
        <w:rPr>
          <w:rFonts w:ascii="Arial" w:hAnsi="Arial" w:cs="Arial"/>
          <w:i w:val="0"/>
          <w:sz w:val="20"/>
          <w:szCs w:val="20"/>
        </w:rPr>
      </w:pPr>
      <w:r w:rsidRPr="00F536B5">
        <w:rPr>
          <w:rFonts w:ascii="Arial" w:hAnsi="Arial" w:cs="Arial"/>
          <w:i w:val="0"/>
          <w:sz w:val="20"/>
          <w:szCs w:val="20"/>
        </w:rPr>
        <w:t>GIẤY CHỨNG NHẬN THỬ VÀ TỔNG KIỂM TRA CẦN TRỤC DÂY GIẰNG,</w:t>
      </w:r>
    </w:p>
    <w:p w:rsidR="00EA5C41" w:rsidRPr="00F536B5" w:rsidRDefault="00EA5C41" w:rsidP="00EA5C41">
      <w:pPr>
        <w:pStyle w:val="Heading5"/>
        <w:tabs>
          <w:tab w:val="center" w:pos="5670"/>
        </w:tabs>
        <w:spacing w:before="0"/>
        <w:jc w:val="center"/>
        <w:rPr>
          <w:rFonts w:ascii="Arial" w:hAnsi="Arial" w:cs="Arial"/>
          <w:b w:val="0"/>
          <w:i w:val="0"/>
          <w:sz w:val="20"/>
          <w:szCs w:val="20"/>
        </w:rPr>
      </w:pPr>
      <w:r w:rsidRPr="00F536B5">
        <w:rPr>
          <w:rFonts w:ascii="Arial" w:hAnsi="Arial" w:cs="Arial"/>
          <w:i w:val="0"/>
          <w:sz w:val="20"/>
          <w:szCs w:val="20"/>
        </w:rPr>
        <w:t>TỜI VÀ CÁC CHI TIẾT, LÀM VIỆC GHÉP ĐÔI</w:t>
      </w:r>
    </w:p>
    <w:p w:rsidR="00EA5C41" w:rsidRPr="00F536B5" w:rsidRDefault="00EA5C41" w:rsidP="00EA5C41">
      <w:pPr>
        <w:pStyle w:val="Header"/>
        <w:tabs>
          <w:tab w:val="clear" w:pos="4320"/>
          <w:tab w:val="clear" w:pos="8640"/>
          <w:tab w:val="left" w:pos="284"/>
          <w:tab w:val="center" w:pos="5670"/>
          <w:tab w:val="center" w:pos="6237"/>
        </w:tabs>
        <w:spacing w:before="60"/>
        <w:jc w:val="center"/>
        <w:rPr>
          <w:rFonts w:ascii="Arial" w:hAnsi="Arial" w:cs="Arial"/>
          <w:sz w:val="20"/>
          <w:szCs w:val="20"/>
        </w:rPr>
      </w:pPr>
      <w:r w:rsidRPr="00F536B5">
        <w:rPr>
          <w:rFonts w:ascii="Arial" w:hAnsi="Arial" w:cs="Arial"/>
          <w:b/>
          <w:sz w:val="20"/>
          <w:szCs w:val="20"/>
        </w:rPr>
        <w:t>CERTIFICATE OF TEST AND THOROUGH EXAMINATION OF DERRICKS,</w:t>
      </w:r>
    </w:p>
    <w:p w:rsidR="00EA5C41" w:rsidRPr="00F536B5" w:rsidRDefault="00EA5C41" w:rsidP="00EA5C41">
      <w:pPr>
        <w:pStyle w:val="Header"/>
        <w:tabs>
          <w:tab w:val="clear" w:pos="4320"/>
          <w:tab w:val="clear" w:pos="8640"/>
          <w:tab w:val="center" w:pos="5670"/>
          <w:tab w:val="center" w:pos="6237"/>
        </w:tabs>
        <w:jc w:val="center"/>
        <w:rPr>
          <w:rFonts w:ascii="Arial" w:hAnsi="Arial" w:cs="Arial"/>
          <w:b/>
          <w:sz w:val="20"/>
          <w:szCs w:val="20"/>
        </w:rPr>
      </w:pPr>
      <w:r w:rsidRPr="00F536B5">
        <w:rPr>
          <w:rFonts w:ascii="Arial" w:hAnsi="Arial" w:cs="Arial"/>
          <w:b/>
          <w:sz w:val="20"/>
          <w:szCs w:val="20"/>
        </w:rPr>
        <w:t>WINCHES AND THEIR ACCESSORY GEAR, FOR OPERATION IN UNION PURCHASE</w:t>
      </w:r>
    </w:p>
    <w:p w:rsidR="00EA5C41" w:rsidRPr="00F536B5" w:rsidRDefault="00EA5C41" w:rsidP="00EA5C41">
      <w:pPr>
        <w:pStyle w:val="Header"/>
        <w:tabs>
          <w:tab w:val="clear" w:pos="4320"/>
          <w:tab w:val="clear" w:pos="8640"/>
        </w:tabs>
        <w:spacing w:before="120" w:line="240" w:lineRule="exact"/>
        <w:ind w:left="11"/>
        <w:jc w:val="center"/>
        <w:rPr>
          <w:rFonts w:ascii="Arial" w:hAnsi="Arial" w:cs="Arial"/>
          <w:noProof/>
          <w:sz w:val="20"/>
          <w:szCs w:val="20"/>
        </w:rPr>
      </w:pPr>
      <w:r w:rsidRPr="00F536B5">
        <w:rPr>
          <w:rFonts w:ascii="Arial" w:hAnsi="Arial" w:cs="Arial"/>
          <w:noProof/>
          <w:sz w:val="20"/>
          <w:szCs w:val="20"/>
        </w:rPr>
        <w:t>Cấp theo các quy định của Quy chuẩn kỹ thuật quốc gia về thiết bị nâng trên tàu biển</w:t>
      </w:r>
    </w:p>
    <w:p w:rsidR="00EA5C41" w:rsidRPr="00F536B5" w:rsidRDefault="00EA5C41" w:rsidP="00EA5C41">
      <w:pPr>
        <w:tabs>
          <w:tab w:val="center" w:pos="8789"/>
        </w:tabs>
        <w:ind w:left="12"/>
        <w:jc w:val="center"/>
        <w:rPr>
          <w:rFonts w:ascii="Arial" w:hAnsi="Arial" w:cs="Arial"/>
          <w:spacing w:val="-4"/>
          <w:sz w:val="20"/>
          <w:szCs w:val="20"/>
        </w:rPr>
      </w:pPr>
      <w:r w:rsidRPr="00F536B5">
        <w:rPr>
          <w:rFonts w:ascii="Arial" w:hAnsi="Arial" w:cs="Arial"/>
          <w:sz w:val="20"/>
          <w:szCs w:val="20"/>
        </w:rPr>
        <w:t>Issued under the provisions of the National Technical Regulation on Lifting Appliances of Sea-going Ships</w:t>
      </w:r>
    </w:p>
    <w:p w:rsidR="00EA5C41" w:rsidRPr="00F536B5" w:rsidRDefault="00EA5C41" w:rsidP="00EA5C41">
      <w:pPr>
        <w:tabs>
          <w:tab w:val="center" w:pos="8789"/>
        </w:tabs>
        <w:spacing w:before="120"/>
        <w:ind w:left="12"/>
        <w:jc w:val="both"/>
        <w:rPr>
          <w:rFonts w:ascii="Arial" w:hAnsi="Arial" w:cs="Arial"/>
          <w:spacing w:val="-4"/>
          <w:sz w:val="20"/>
          <w:szCs w:val="20"/>
        </w:rPr>
      </w:pPr>
      <w:r w:rsidRPr="00F536B5">
        <w:rPr>
          <w:rFonts w:ascii="Arial" w:hAnsi="Arial" w:cs="Arial"/>
          <w:spacing w:val="-4"/>
          <w:sz w:val="20"/>
          <w:szCs w:val="20"/>
        </w:rPr>
        <w:t>Giấy chứng nhận này chỉ có giá trị khi nó được đính kèm theo mẫu CG.2 số:</w:t>
      </w:r>
      <w:r w:rsidRPr="00F536B5">
        <w:rPr>
          <w:rFonts w:ascii="Arial" w:hAnsi="Arial" w:cs="Arial"/>
          <w:spacing w:val="-4"/>
          <w:sz w:val="20"/>
          <w:szCs w:val="20"/>
        </w:rPr>
        <w:tab/>
      </w:r>
    </w:p>
    <w:p w:rsidR="00EA5C41" w:rsidRPr="00F536B5" w:rsidRDefault="00EA5C41" w:rsidP="00EA5C41">
      <w:pPr>
        <w:ind w:left="12"/>
        <w:jc w:val="both"/>
        <w:rPr>
          <w:rFonts w:ascii="Arial" w:hAnsi="Arial" w:cs="Arial"/>
          <w:spacing w:val="-4"/>
          <w:sz w:val="20"/>
          <w:szCs w:val="20"/>
        </w:rPr>
      </w:pPr>
      <w:r w:rsidRPr="00F536B5">
        <w:rPr>
          <w:rFonts w:ascii="Arial" w:hAnsi="Arial" w:cs="Arial"/>
          <w:spacing w:val="-4"/>
          <w:sz w:val="20"/>
          <w:szCs w:val="20"/>
        </w:rPr>
        <w:t>This certificate is valid only if accompanied by form CG.2 No.:</w:t>
      </w:r>
    </w:p>
    <w:p w:rsidR="00EA5C41" w:rsidRPr="00F536B5" w:rsidRDefault="00EA5C41" w:rsidP="00EA5C41">
      <w:pPr>
        <w:tabs>
          <w:tab w:val="center" w:pos="3686"/>
          <w:tab w:val="left" w:pos="5430"/>
          <w:tab w:val="center" w:pos="8505"/>
        </w:tabs>
        <w:spacing w:before="120"/>
        <w:ind w:left="12"/>
        <w:rPr>
          <w:rFonts w:ascii="Arial" w:hAnsi="Arial" w:cs="Arial"/>
          <w:sz w:val="20"/>
          <w:szCs w:val="20"/>
        </w:rPr>
      </w:pPr>
      <w:r w:rsidRPr="00F536B5">
        <w:rPr>
          <w:rFonts w:ascii="Arial" w:hAnsi="Arial" w:cs="Arial"/>
          <w:sz w:val="20"/>
          <w:szCs w:val="20"/>
        </w:rPr>
        <w:t>Tên tàu:</w:t>
      </w:r>
      <w:r w:rsidRPr="00F536B5">
        <w:rPr>
          <w:rFonts w:ascii="Arial" w:hAnsi="Arial" w:cs="Arial"/>
          <w:sz w:val="20"/>
          <w:szCs w:val="20"/>
        </w:rPr>
        <w:tab/>
      </w:r>
      <w:r w:rsidRPr="00F536B5">
        <w:rPr>
          <w:rFonts w:ascii="Arial" w:hAnsi="Arial" w:cs="Arial"/>
          <w:sz w:val="20"/>
          <w:szCs w:val="20"/>
        </w:rPr>
        <w:tab/>
        <w:t>Số đăng ký:</w:t>
      </w:r>
      <w:r w:rsidRPr="00F536B5">
        <w:rPr>
          <w:rFonts w:ascii="Arial" w:hAnsi="Arial" w:cs="Arial"/>
          <w:sz w:val="20"/>
          <w:szCs w:val="20"/>
        </w:rPr>
        <w:tab/>
      </w:r>
    </w:p>
    <w:p w:rsidR="00EA5C41" w:rsidRPr="00F536B5" w:rsidRDefault="00EA5C41" w:rsidP="00EA5C41">
      <w:pPr>
        <w:tabs>
          <w:tab w:val="left" w:pos="5430"/>
          <w:tab w:val="center" w:pos="8505"/>
        </w:tabs>
        <w:ind w:left="12"/>
        <w:rPr>
          <w:rFonts w:ascii="Arial" w:hAnsi="Arial" w:cs="Arial"/>
          <w:sz w:val="20"/>
          <w:szCs w:val="20"/>
        </w:rPr>
      </w:pPr>
      <w:r w:rsidRPr="00F536B5">
        <w:rPr>
          <w:rFonts w:ascii="Arial" w:hAnsi="Arial" w:cs="Arial"/>
          <w:sz w:val="20"/>
          <w:szCs w:val="20"/>
        </w:rPr>
        <w:t>Name of Ship</w:t>
      </w:r>
      <w:r w:rsidRPr="00F536B5">
        <w:rPr>
          <w:rFonts w:ascii="Arial" w:hAnsi="Arial" w:cs="Arial"/>
          <w:sz w:val="20"/>
          <w:szCs w:val="20"/>
        </w:rPr>
        <w:tab/>
        <w:t>Official Number</w:t>
      </w:r>
    </w:p>
    <w:p w:rsidR="00EA5C41" w:rsidRPr="00F536B5" w:rsidRDefault="00EA5C41" w:rsidP="00EA5C41">
      <w:pPr>
        <w:tabs>
          <w:tab w:val="center" w:pos="3686"/>
          <w:tab w:val="left" w:pos="5430"/>
          <w:tab w:val="center" w:pos="8505"/>
        </w:tabs>
        <w:spacing w:before="60"/>
        <w:ind w:left="12"/>
        <w:rPr>
          <w:rFonts w:ascii="Arial" w:hAnsi="Arial" w:cs="Arial"/>
          <w:b/>
          <w:bCs/>
          <w:sz w:val="20"/>
          <w:szCs w:val="20"/>
        </w:rPr>
      </w:pPr>
      <w:r w:rsidRPr="00F536B5">
        <w:rPr>
          <w:rFonts w:ascii="Arial" w:hAnsi="Arial" w:cs="Arial"/>
          <w:sz w:val="20"/>
          <w:szCs w:val="20"/>
        </w:rPr>
        <w:t>Cảng đăng ký:</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Hô hiệu:</w:t>
      </w:r>
      <w:r w:rsidRPr="00F536B5">
        <w:rPr>
          <w:rFonts w:ascii="Arial" w:hAnsi="Arial" w:cs="Arial"/>
          <w:sz w:val="20"/>
          <w:szCs w:val="20"/>
        </w:rPr>
        <w:tab/>
      </w:r>
    </w:p>
    <w:p w:rsidR="00EA5C41" w:rsidRPr="00F536B5" w:rsidRDefault="00EA5C41" w:rsidP="00EA5C41">
      <w:pPr>
        <w:tabs>
          <w:tab w:val="left" w:pos="5430"/>
        </w:tabs>
        <w:ind w:left="12"/>
        <w:rPr>
          <w:rFonts w:ascii="Arial" w:hAnsi="Arial" w:cs="Arial"/>
          <w:sz w:val="20"/>
          <w:szCs w:val="20"/>
        </w:rPr>
      </w:pPr>
      <w:r w:rsidRPr="00F536B5">
        <w:rPr>
          <w:rFonts w:ascii="Arial" w:hAnsi="Arial" w:cs="Arial"/>
          <w:sz w:val="20"/>
          <w:szCs w:val="20"/>
        </w:rPr>
        <w:t>Port of Registry</w:t>
      </w:r>
      <w:r w:rsidRPr="00F536B5">
        <w:rPr>
          <w:rFonts w:ascii="Arial" w:hAnsi="Arial" w:cs="Arial"/>
          <w:sz w:val="20"/>
          <w:szCs w:val="20"/>
        </w:rPr>
        <w:tab/>
        <w:t>Call Sign</w:t>
      </w:r>
    </w:p>
    <w:p w:rsidR="00EA5C41" w:rsidRPr="00F536B5" w:rsidRDefault="00EA5C41" w:rsidP="00EA5C41">
      <w:pPr>
        <w:tabs>
          <w:tab w:val="center" w:pos="6946"/>
        </w:tabs>
        <w:spacing w:before="60"/>
        <w:ind w:left="12"/>
        <w:rPr>
          <w:rFonts w:ascii="Arial" w:hAnsi="Arial" w:cs="Arial"/>
          <w:sz w:val="20"/>
          <w:szCs w:val="20"/>
        </w:rPr>
      </w:pPr>
      <w:r w:rsidRPr="00F536B5">
        <w:rPr>
          <w:rFonts w:ascii="Arial" w:hAnsi="Arial" w:cs="Arial"/>
          <w:sz w:val="20"/>
          <w:szCs w:val="20"/>
        </w:rPr>
        <w:t>Chủ tàu:</w:t>
      </w:r>
      <w:r w:rsidRPr="00F536B5">
        <w:rPr>
          <w:rFonts w:ascii="Arial" w:hAnsi="Arial" w:cs="Arial"/>
          <w:sz w:val="20"/>
          <w:szCs w:val="20"/>
        </w:rPr>
        <w:tab/>
      </w:r>
    </w:p>
    <w:p w:rsidR="00EA5C41" w:rsidRPr="00F536B5" w:rsidRDefault="00EA5C41" w:rsidP="00EA5C41">
      <w:pPr>
        <w:tabs>
          <w:tab w:val="center" w:pos="6946"/>
        </w:tabs>
        <w:ind w:left="12"/>
        <w:rPr>
          <w:rFonts w:ascii="Arial" w:hAnsi="Arial" w:cs="Arial"/>
          <w:sz w:val="20"/>
          <w:szCs w:val="20"/>
        </w:rPr>
      </w:pPr>
      <w:r w:rsidRPr="00F536B5">
        <w:rPr>
          <w:rFonts w:ascii="Arial" w:hAnsi="Arial" w:cs="Arial"/>
          <w:sz w:val="20"/>
          <w:szCs w:val="20"/>
        </w:rPr>
        <w:t>Shipowner</w:t>
      </w:r>
      <w:r w:rsidRPr="00F536B5">
        <w:rPr>
          <w:rFonts w:ascii="Arial" w:hAnsi="Arial" w:cs="Arial"/>
          <w:sz w:val="20"/>
          <w:szCs w:val="20"/>
        </w:rPr>
        <w:tab/>
      </w:r>
    </w:p>
    <w:p w:rsidR="00EA5C41" w:rsidRPr="00F536B5" w:rsidRDefault="00EA5C41" w:rsidP="00EA5C41">
      <w:pPr>
        <w:tabs>
          <w:tab w:val="center" w:pos="3686"/>
          <w:tab w:val="left" w:pos="6096"/>
          <w:tab w:val="center" w:pos="8505"/>
        </w:tabs>
        <w:spacing w:before="60"/>
        <w:ind w:left="12"/>
        <w:rPr>
          <w:rFonts w:ascii="Arial" w:hAnsi="Arial" w:cs="Arial"/>
          <w:sz w:val="20"/>
          <w:szCs w:val="20"/>
        </w:rPr>
      </w:pPr>
      <w:r w:rsidRPr="00F536B5">
        <w:rPr>
          <w:rFonts w:ascii="Arial" w:hAnsi="Arial" w:cs="Arial"/>
          <w:sz w:val="20"/>
          <w:szCs w:val="20"/>
        </w:rPr>
        <w:t>Số phân cấp:</w:t>
      </w:r>
      <w:r w:rsidRPr="00F536B5">
        <w:rPr>
          <w:rFonts w:ascii="Arial" w:hAnsi="Arial" w:cs="Arial"/>
          <w:sz w:val="20"/>
          <w:szCs w:val="20"/>
        </w:rPr>
        <w:tab/>
      </w:r>
      <w:r w:rsidRPr="00F536B5">
        <w:rPr>
          <w:rFonts w:ascii="Arial" w:hAnsi="Arial" w:cs="Arial"/>
          <w:sz w:val="20"/>
          <w:szCs w:val="20"/>
        </w:rPr>
        <w:tab/>
        <w:t>Số IMO:</w:t>
      </w:r>
      <w:r w:rsidRPr="00F536B5">
        <w:rPr>
          <w:rFonts w:ascii="Arial" w:hAnsi="Arial" w:cs="Arial"/>
          <w:sz w:val="20"/>
          <w:szCs w:val="20"/>
        </w:rPr>
        <w:tab/>
      </w:r>
    </w:p>
    <w:p w:rsidR="00EA5C41" w:rsidRPr="00F536B5" w:rsidRDefault="00EA5C41" w:rsidP="00EA5C41">
      <w:pPr>
        <w:tabs>
          <w:tab w:val="left" w:pos="6096"/>
        </w:tabs>
        <w:spacing w:after="60"/>
        <w:ind w:left="12"/>
        <w:rPr>
          <w:rFonts w:ascii="Arial" w:hAnsi="Arial" w:cs="Arial"/>
          <w:sz w:val="20"/>
          <w:szCs w:val="20"/>
        </w:rPr>
      </w:pPr>
      <w:r w:rsidRPr="00F536B5">
        <w:rPr>
          <w:rFonts w:ascii="Arial" w:hAnsi="Arial" w:cs="Arial"/>
          <w:sz w:val="20"/>
          <w:szCs w:val="20"/>
        </w:rPr>
        <w:t>Class Number</w:t>
      </w:r>
      <w:r w:rsidRPr="00F536B5">
        <w:rPr>
          <w:rFonts w:ascii="Arial" w:hAnsi="Arial" w:cs="Arial"/>
          <w:sz w:val="20"/>
          <w:szCs w:val="20"/>
        </w:rPr>
        <w:tab/>
        <w:t>IMO Number</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000" w:firstRow="0" w:lastRow="0" w:firstColumn="0" w:lastColumn="0" w:noHBand="0" w:noVBand="0"/>
      </w:tblPr>
      <w:tblGrid>
        <w:gridCol w:w="3354"/>
        <w:gridCol w:w="1087"/>
        <w:gridCol w:w="1179"/>
        <w:gridCol w:w="1163"/>
        <w:gridCol w:w="2216"/>
      </w:tblGrid>
      <w:tr w:rsidR="00EA5C41" w:rsidRPr="00F536B5" w:rsidTr="00684B13">
        <w:tc>
          <w:tcPr>
            <w:tcW w:w="1864" w:type="pct"/>
            <w:vAlign w:val="center"/>
          </w:tcPr>
          <w:p w:rsidR="00EA5C41" w:rsidRPr="00F536B5" w:rsidRDefault="00EA5C41" w:rsidP="00684B13">
            <w:pPr>
              <w:spacing w:before="20" w:after="20"/>
              <w:jc w:val="center"/>
              <w:rPr>
                <w:rFonts w:ascii="Arial" w:hAnsi="Arial" w:cs="Arial"/>
                <w:sz w:val="20"/>
                <w:szCs w:val="20"/>
              </w:rPr>
            </w:pPr>
            <w:r w:rsidRPr="00F536B5">
              <w:rPr>
                <w:rFonts w:ascii="Arial" w:hAnsi="Arial" w:cs="Arial"/>
                <w:sz w:val="20"/>
                <w:szCs w:val="20"/>
              </w:rPr>
              <w:t>(1)</w:t>
            </w:r>
          </w:p>
        </w:tc>
        <w:tc>
          <w:tcPr>
            <w:tcW w:w="604" w:type="pct"/>
            <w:vAlign w:val="center"/>
          </w:tcPr>
          <w:p w:rsidR="00EA5C41" w:rsidRPr="00F536B5" w:rsidRDefault="00EA5C41" w:rsidP="00684B13">
            <w:pPr>
              <w:spacing w:before="20" w:after="20"/>
              <w:jc w:val="center"/>
              <w:rPr>
                <w:rFonts w:ascii="Arial" w:hAnsi="Arial" w:cs="Arial"/>
                <w:sz w:val="20"/>
                <w:szCs w:val="20"/>
              </w:rPr>
            </w:pPr>
            <w:r w:rsidRPr="00F536B5">
              <w:rPr>
                <w:rFonts w:ascii="Arial" w:hAnsi="Arial" w:cs="Arial"/>
                <w:sz w:val="20"/>
                <w:szCs w:val="20"/>
              </w:rPr>
              <w:t>(2)</w:t>
            </w:r>
          </w:p>
        </w:tc>
        <w:tc>
          <w:tcPr>
            <w:tcW w:w="655" w:type="pct"/>
            <w:vAlign w:val="center"/>
          </w:tcPr>
          <w:p w:rsidR="00EA5C41" w:rsidRPr="00F536B5" w:rsidRDefault="00EA5C41" w:rsidP="00684B13">
            <w:pPr>
              <w:spacing w:before="20" w:after="20"/>
              <w:jc w:val="center"/>
              <w:rPr>
                <w:rFonts w:ascii="Arial" w:hAnsi="Arial" w:cs="Arial"/>
                <w:sz w:val="20"/>
                <w:szCs w:val="20"/>
              </w:rPr>
            </w:pPr>
            <w:r w:rsidRPr="00F536B5">
              <w:rPr>
                <w:rFonts w:ascii="Arial" w:hAnsi="Arial" w:cs="Arial"/>
                <w:sz w:val="20"/>
                <w:szCs w:val="20"/>
              </w:rPr>
              <w:t>(3)</w:t>
            </w:r>
          </w:p>
        </w:tc>
        <w:tc>
          <w:tcPr>
            <w:tcW w:w="646" w:type="pct"/>
            <w:vAlign w:val="center"/>
          </w:tcPr>
          <w:p w:rsidR="00EA5C41" w:rsidRPr="00F536B5" w:rsidRDefault="00EA5C41" w:rsidP="00684B13">
            <w:pPr>
              <w:spacing w:before="20" w:after="20"/>
              <w:jc w:val="center"/>
              <w:rPr>
                <w:rFonts w:ascii="Arial" w:hAnsi="Arial" w:cs="Arial"/>
                <w:sz w:val="20"/>
                <w:szCs w:val="20"/>
              </w:rPr>
            </w:pPr>
            <w:r w:rsidRPr="00F536B5">
              <w:rPr>
                <w:rFonts w:ascii="Arial" w:hAnsi="Arial" w:cs="Arial"/>
                <w:sz w:val="20"/>
                <w:szCs w:val="20"/>
              </w:rPr>
              <w:t>(4)</w:t>
            </w:r>
          </w:p>
        </w:tc>
        <w:tc>
          <w:tcPr>
            <w:tcW w:w="1231" w:type="pct"/>
            <w:vAlign w:val="center"/>
          </w:tcPr>
          <w:p w:rsidR="00EA5C41" w:rsidRPr="00F536B5" w:rsidRDefault="00EA5C41" w:rsidP="00684B13">
            <w:pPr>
              <w:spacing w:before="20" w:after="20"/>
              <w:jc w:val="center"/>
              <w:rPr>
                <w:rFonts w:ascii="Arial" w:hAnsi="Arial" w:cs="Arial"/>
                <w:b/>
                <w:sz w:val="20"/>
                <w:szCs w:val="20"/>
              </w:rPr>
            </w:pPr>
            <w:r w:rsidRPr="00F536B5">
              <w:rPr>
                <w:rFonts w:ascii="Arial" w:hAnsi="Arial" w:cs="Arial"/>
                <w:sz w:val="20"/>
                <w:szCs w:val="20"/>
              </w:rPr>
              <w:t>(5)</w:t>
            </w:r>
          </w:p>
        </w:tc>
      </w:tr>
      <w:tr w:rsidR="00EA5C41" w:rsidRPr="00F536B5" w:rsidTr="00684B13">
        <w:tc>
          <w:tcPr>
            <w:tcW w:w="1864" w:type="pct"/>
            <w:vAlign w:val="center"/>
          </w:tcPr>
          <w:p w:rsidR="00EA5C41" w:rsidRPr="00F536B5" w:rsidRDefault="00EA5C41" w:rsidP="00684B13">
            <w:pPr>
              <w:spacing w:before="20" w:after="20"/>
              <w:jc w:val="center"/>
              <w:rPr>
                <w:rFonts w:ascii="Arial" w:hAnsi="Arial" w:cs="Arial"/>
                <w:sz w:val="20"/>
                <w:szCs w:val="20"/>
              </w:rPr>
            </w:pPr>
            <w:r w:rsidRPr="00F536B5">
              <w:rPr>
                <w:rFonts w:ascii="Arial" w:hAnsi="Arial" w:cs="Arial"/>
                <w:sz w:val="20"/>
                <w:szCs w:val="20"/>
              </w:rPr>
              <w:t xml:space="preserve"> Tên gọi và vị trí đặt cần trục làm việc ghép đôi (với số hiệu phân biệt hoặc nhãn hiệu) được thử và tổng kiểm tra</w:t>
            </w:r>
          </w:p>
          <w:p w:rsidR="00EA5C41" w:rsidRPr="00F536B5" w:rsidRDefault="00EA5C41" w:rsidP="00684B13">
            <w:pPr>
              <w:spacing w:before="20" w:after="20"/>
              <w:jc w:val="center"/>
              <w:rPr>
                <w:rFonts w:ascii="Arial" w:hAnsi="Arial" w:cs="Arial"/>
                <w:sz w:val="20"/>
                <w:szCs w:val="20"/>
              </w:rPr>
            </w:pPr>
            <w:r w:rsidRPr="00F536B5">
              <w:rPr>
                <w:rFonts w:ascii="Arial" w:hAnsi="Arial" w:cs="Arial"/>
                <w:iCs/>
                <w:sz w:val="20"/>
                <w:szCs w:val="20"/>
              </w:rPr>
              <w:t xml:space="preserve">Situation and description of derricks used in union purchase (with distinguishing number or mark) </w:t>
            </w:r>
            <w:r w:rsidRPr="00F536B5">
              <w:rPr>
                <w:rFonts w:ascii="Arial" w:hAnsi="Arial" w:cs="Arial"/>
                <w:sz w:val="20"/>
                <w:szCs w:val="20"/>
              </w:rPr>
              <w:t>which have been tested and thoroughly examined</w:t>
            </w:r>
          </w:p>
        </w:tc>
        <w:tc>
          <w:tcPr>
            <w:tcW w:w="604" w:type="pct"/>
            <w:vAlign w:val="center"/>
          </w:tcPr>
          <w:p w:rsidR="00EA5C41" w:rsidRPr="00F536B5" w:rsidRDefault="00EA5C41" w:rsidP="00684B13">
            <w:pPr>
              <w:spacing w:before="20" w:after="20"/>
              <w:jc w:val="center"/>
              <w:rPr>
                <w:rFonts w:ascii="Arial" w:hAnsi="Arial" w:cs="Arial"/>
                <w:sz w:val="20"/>
                <w:szCs w:val="20"/>
              </w:rPr>
            </w:pPr>
            <w:r w:rsidRPr="00F536B5">
              <w:rPr>
                <w:rFonts w:ascii="Arial" w:hAnsi="Arial" w:cs="Arial"/>
                <w:sz w:val="20"/>
                <w:szCs w:val="20"/>
              </w:rPr>
              <w:t>Tải trọng thử (tấn)</w:t>
            </w:r>
          </w:p>
          <w:p w:rsidR="00EA5C41" w:rsidRPr="00F536B5" w:rsidRDefault="00EA5C41" w:rsidP="00684B13">
            <w:pPr>
              <w:spacing w:before="20" w:after="20"/>
              <w:jc w:val="center"/>
              <w:rPr>
                <w:rFonts w:ascii="Arial" w:hAnsi="Arial" w:cs="Arial"/>
                <w:sz w:val="20"/>
                <w:szCs w:val="20"/>
              </w:rPr>
            </w:pPr>
            <w:r w:rsidRPr="00F536B5">
              <w:rPr>
                <w:rFonts w:ascii="Arial" w:hAnsi="Arial" w:cs="Arial"/>
                <w:sz w:val="20"/>
                <w:szCs w:val="20"/>
              </w:rPr>
              <w:t>Test Load applied (tonnes)</w:t>
            </w:r>
          </w:p>
        </w:tc>
        <w:tc>
          <w:tcPr>
            <w:tcW w:w="655" w:type="pct"/>
            <w:vAlign w:val="center"/>
          </w:tcPr>
          <w:p w:rsidR="00EA5C41" w:rsidRPr="00F536B5" w:rsidRDefault="00EA5C41" w:rsidP="00684B13">
            <w:pPr>
              <w:spacing w:before="20" w:after="20"/>
              <w:jc w:val="center"/>
              <w:rPr>
                <w:rFonts w:ascii="Arial" w:hAnsi="Arial" w:cs="Arial"/>
                <w:sz w:val="20"/>
                <w:szCs w:val="20"/>
              </w:rPr>
            </w:pPr>
            <w:r w:rsidRPr="00F536B5">
              <w:rPr>
                <w:rFonts w:ascii="Arial" w:hAnsi="Arial" w:cs="Arial"/>
                <w:sz w:val="20"/>
                <w:szCs w:val="20"/>
              </w:rPr>
              <w:t>Tải trọng làm việc an toàn (tấn)</w:t>
            </w:r>
          </w:p>
          <w:p w:rsidR="00EA5C41" w:rsidRPr="00F536B5" w:rsidRDefault="00EA5C41" w:rsidP="00684B13">
            <w:pPr>
              <w:spacing w:before="20" w:after="20"/>
              <w:jc w:val="center"/>
              <w:rPr>
                <w:rFonts w:ascii="Arial" w:hAnsi="Arial" w:cs="Arial"/>
                <w:sz w:val="20"/>
                <w:szCs w:val="20"/>
              </w:rPr>
            </w:pPr>
            <w:r w:rsidRPr="00F536B5">
              <w:rPr>
                <w:rFonts w:ascii="Arial" w:hAnsi="Arial" w:cs="Arial"/>
                <w:sz w:val="20"/>
                <w:szCs w:val="20"/>
              </w:rPr>
              <w:t>Safe working load (tonnes)</w:t>
            </w:r>
          </w:p>
        </w:tc>
        <w:tc>
          <w:tcPr>
            <w:tcW w:w="646" w:type="pct"/>
            <w:vAlign w:val="center"/>
          </w:tcPr>
          <w:p w:rsidR="00EA5C41" w:rsidRPr="00F536B5" w:rsidRDefault="00EA5C41" w:rsidP="00684B13">
            <w:pPr>
              <w:spacing w:before="20" w:after="20"/>
              <w:jc w:val="center"/>
              <w:rPr>
                <w:rFonts w:ascii="Arial" w:hAnsi="Arial" w:cs="Arial"/>
                <w:sz w:val="20"/>
                <w:szCs w:val="20"/>
              </w:rPr>
            </w:pPr>
            <w:r w:rsidRPr="00F536B5">
              <w:rPr>
                <w:rFonts w:ascii="Arial" w:hAnsi="Arial" w:cs="Arial"/>
                <w:sz w:val="20"/>
                <w:szCs w:val="20"/>
              </w:rPr>
              <w:t>Góc nghiêng dây cáp lớn nhất (độ)</w:t>
            </w:r>
          </w:p>
          <w:p w:rsidR="00EA5C41" w:rsidRPr="00F536B5" w:rsidRDefault="00EA5C41" w:rsidP="00684B13">
            <w:pPr>
              <w:spacing w:before="20" w:after="20"/>
              <w:jc w:val="center"/>
              <w:rPr>
                <w:rFonts w:ascii="Arial" w:hAnsi="Arial" w:cs="Arial"/>
                <w:sz w:val="20"/>
                <w:szCs w:val="20"/>
              </w:rPr>
            </w:pPr>
            <w:r w:rsidRPr="00F536B5">
              <w:rPr>
                <w:rFonts w:ascii="Arial" w:hAnsi="Arial" w:cs="Arial"/>
                <w:sz w:val="20"/>
                <w:szCs w:val="20"/>
              </w:rPr>
              <w:t>Maximum fall angle (degrees)</w:t>
            </w:r>
          </w:p>
        </w:tc>
        <w:tc>
          <w:tcPr>
            <w:tcW w:w="1231" w:type="pct"/>
            <w:vAlign w:val="center"/>
          </w:tcPr>
          <w:p w:rsidR="00EA5C41" w:rsidRPr="00F536B5" w:rsidRDefault="00EA5C41" w:rsidP="00684B13">
            <w:pPr>
              <w:spacing w:before="20" w:after="20"/>
              <w:jc w:val="center"/>
              <w:rPr>
                <w:rFonts w:ascii="Arial" w:hAnsi="Arial" w:cs="Arial"/>
                <w:sz w:val="20"/>
                <w:szCs w:val="20"/>
              </w:rPr>
            </w:pPr>
            <w:r w:rsidRPr="00F536B5">
              <w:rPr>
                <w:rFonts w:ascii="Arial" w:hAnsi="Arial" w:cs="Arial"/>
                <w:sz w:val="20"/>
                <w:szCs w:val="20"/>
              </w:rPr>
              <w:t xml:space="preserve">Lưu ý: Chiều cao đĩa cẩu tam giác lớn nhất trên boong </w:t>
            </w:r>
            <w:r w:rsidRPr="00F536B5">
              <w:rPr>
                <w:rFonts w:ascii="Arial" w:hAnsi="Arial" w:cs="Arial"/>
                <w:bCs/>
                <w:sz w:val="20"/>
                <w:szCs w:val="20"/>
              </w:rPr>
              <w:t xml:space="preserve"> (mét)</w:t>
            </w:r>
          </w:p>
          <w:p w:rsidR="00EA5C41" w:rsidRPr="00F536B5" w:rsidRDefault="00EA5C41" w:rsidP="00684B13">
            <w:pPr>
              <w:spacing w:before="20" w:after="20"/>
              <w:jc w:val="center"/>
              <w:rPr>
                <w:rFonts w:ascii="Arial" w:hAnsi="Arial" w:cs="Arial"/>
                <w:sz w:val="20"/>
                <w:szCs w:val="20"/>
              </w:rPr>
            </w:pPr>
            <w:r w:rsidRPr="00F536B5">
              <w:rPr>
                <w:rFonts w:ascii="Arial" w:hAnsi="Arial" w:cs="Arial"/>
                <w:sz w:val="20"/>
                <w:szCs w:val="20"/>
              </w:rPr>
              <w:t xml:space="preserve">Remark: Maximum height of triangle plate on        </w:t>
            </w:r>
            <w:r w:rsidRPr="00F536B5">
              <w:rPr>
                <w:rFonts w:ascii="Arial" w:hAnsi="Arial" w:cs="Arial"/>
                <w:bCs/>
                <w:sz w:val="20"/>
                <w:szCs w:val="20"/>
              </w:rPr>
              <w:t>deck (meters)</w:t>
            </w:r>
          </w:p>
        </w:tc>
      </w:tr>
      <w:tr w:rsidR="00EA5C41" w:rsidRPr="00F536B5" w:rsidTr="00684B13">
        <w:tc>
          <w:tcPr>
            <w:tcW w:w="1864" w:type="pct"/>
            <w:vAlign w:val="center"/>
          </w:tcPr>
          <w:p w:rsidR="00EA5C41" w:rsidRPr="00F536B5" w:rsidRDefault="00EA5C41" w:rsidP="00684B13">
            <w:pPr>
              <w:rPr>
                <w:rFonts w:ascii="Arial" w:hAnsi="Arial" w:cs="Arial"/>
                <w:b/>
                <w:bCs/>
                <w:sz w:val="20"/>
                <w:szCs w:val="20"/>
              </w:rPr>
            </w:pPr>
          </w:p>
          <w:p w:rsidR="00EA5C41" w:rsidRPr="00F536B5" w:rsidRDefault="00EA5C41" w:rsidP="00684B13">
            <w:pPr>
              <w:rPr>
                <w:rFonts w:ascii="Arial" w:hAnsi="Arial" w:cs="Arial"/>
                <w:b/>
                <w:bCs/>
                <w:sz w:val="20"/>
                <w:szCs w:val="20"/>
              </w:rPr>
            </w:pPr>
          </w:p>
          <w:p w:rsidR="00EA5C41" w:rsidRPr="00F536B5" w:rsidRDefault="00EA5C41" w:rsidP="00684B13">
            <w:pPr>
              <w:rPr>
                <w:rFonts w:ascii="Arial" w:hAnsi="Arial" w:cs="Arial"/>
                <w:b/>
                <w:bCs/>
                <w:sz w:val="20"/>
                <w:szCs w:val="20"/>
              </w:rPr>
            </w:pPr>
          </w:p>
          <w:p w:rsidR="00EA5C41" w:rsidRPr="00F536B5" w:rsidRDefault="00EA5C41" w:rsidP="00684B13">
            <w:pPr>
              <w:rPr>
                <w:rFonts w:ascii="Arial" w:hAnsi="Arial" w:cs="Arial"/>
                <w:b/>
                <w:bCs/>
                <w:sz w:val="20"/>
                <w:szCs w:val="20"/>
              </w:rPr>
            </w:pPr>
          </w:p>
        </w:tc>
        <w:tc>
          <w:tcPr>
            <w:tcW w:w="604" w:type="pct"/>
            <w:vAlign w:val="center"/>
          </w:tcPr>
          <w:p w:rsidR="00EA5C41" w:rsidRPr="00F536B5" w:rsidRDefault="00EA5C41" w:rsidP="00684B13">
            <w:pPr>
              <w:jc w:val="center"/>
              <w:rPr>
                <w:rFonts w:ascii="Arial" w:hAnsi="Arial" w:cs="Arial"/>
                <w:b/>
                <w:bCs/>
                <w:sz w:val="20"/>
                <w:szCs w:val="20"/>
              </w:rPr>
            </w:pPr>
          </w:p>
        </w:tc>
        <w:tc>
          <w:tcPr>
            <w:tcW w:w="655" w:type="pct"/>
            <w:vAlign w:val="center"/>
          </w:tcPr>
          <w:p w:rsidR="00EA5C41" w:rsidRPr="00F536B5" w:rsidRDefault="00EA5C41" w:rsidP="00684B13">
            <w:pPr>
              <w:jc w:val="center"/>
              <w:rPr>
                <w:rFonts w:ascii="Arial" w:hAnsi="Arial" w:cs="Arial"/>
                <w:b/>
                <w:bCs/>
                <w:sz w:val="20"/>
                <w:szCs w:val="20"/>
              </w:rPr>
            </w:pPr>
          </w:p>
        </w:tc>
        <w:tc>
          <w:tcPr>
            <w:tcW w:w="646" w:type="pct"/>
            <w:vAlign w:val="center"/>
          </w:tcPr>
          <w:p w:rsidR="00EA5C41" w:rsidRPr="00F536B5" w:rsidRDefault="00EA5C41" w:rsidP="00684B13">
            <w:pPr>
              <w:jc w:val="center"/>
              <w:rPr>
                <w:rFonts w:ascii="Arial" w:hAnsi="Arial" w:cs="Arial"/>
                <w:b/>
                <w:bCs/>
                <w:sz w:val="20"/>
                <w:szCs w:val="20"/>
              </w:rPr>
            </w:pPr>
          </w:p>
        </w:tc>
        <w:tc>
          <w:tcPr>
            <w:tcW w:w="1231" w:type="pct"/>
            <w:vAlign w:val="center"/>
          </w:tcPr>
          <w:p w:rsidR="00EA5C41" w:rsidRPr="00F536B5" w:rsidRDefault="00EA5C41" w:rsidP="00684B13">
            <w:pPr>
              <w:jc w:val="center"/>
              <w:rPr>
                <w:rFonts w:ascii="Arial" w:hAnsi="Arial" w:cs="Arial"/>
                <w:b/>
                <w:bCs/>
                <w:sz w:val="20"/>
                <w:szCs w:val="20"/>
              </w:rPr>
            </w:pPr>
          </w:p>
        </w:tc>
      </w:tr>
      <w:tr w:rsidR="00EA5C41" w:rsidRPr="00F536B5" w:rsidTr="00684B13">
        <w:tc>
          <w:tcPr>
            <w:tcW w:w="5000" w:type="pct"/>
            <w:gridSpan w:val="5"/>
            <w:vAlign w:val="center"/>
          </w:tcPr>
          <w:p w:rsidR="00EA5C41" w:rsidRPr="00F536B5" w:rsidRDefault="00EA5C41" w:rsidP="00684B13">
            <w:pPr>
              <w:spacing w:before="20" w:after="20"/>
              <w:rPr>
                <w:rFonts w:ascii="Arial" w:hAnsi="Arial" w:cs="Arial"/>
                <w:sz w:val="20"/>
                <w:szCs w:val="20"/>
              </w:rPr>
            </w:pPr>
            <w:r w:rsidRPr="00F536B5">
              <w:rPr>
                <w:rFonts w:ascii="Arial" w:hAnsi="Arial" w:cs="Arial"/>
                <w:sz w:val="20"/>
                <w:szCs w:val="20"/>
              </w:rPr>
              <w:t xml:space="preserve">Bản vẽ đính kèm số: </w:t>
            </w:r>
          </w:p>
          <w:p w:rsidR="00EA5C41" w:rsidRPr="00F536B5" w:rsidRDefault="00EA5C41" w:rsidP="00684B13">
            <w:pPr>
              <w:spacing w:before="20" w:after="20"/>
              <w:rPr>
                <w:rFonts w:ascii="Arial" w:hAnsi="Arial" w:cs="Arial"/>
                <w:b/>
                <w:sz w:val="20"/>
                <w:szCs w:val="20"/>
              </w:rPr>
            </w:pPr>
            <w:r w:rsidRPr="00F536B5">
              <w:rPr>
                <w:rFonts w:ascii="Arial" w:hAnsi="Arial" w:cs="Arial"/>
                <w:sz w:val="20"/>
                <w:szCs w:val="20"/>
              </w:rPr>
              <w:t xml:space="preserve">Drawing No. of attached plan </w:t>
            </w:r>
          </w:p>
        </w:tc>
      </w:tr>
    </w:tbl>
    <w:p w:rsidR="00EA5C41" w:rsidRPr="00F536B5" w:rsidRDefault="00EA5C41" w:rsidP="00EA5C41">
      <w:pPr>
        <w:tabs>
          <w:tab w:val="center" w:pos="8931"/>
        </w:tabs>
        <w:spacing w:before="40"/>
        <w:ind w:left="23"/>
        <w:jc w:val="both"/>
        <w:rPr>
          <w:rFonts w:ascii="Arial" w:hAnsi="Arial" w:cs="Arial"/>
          <w:sz w:val="20"/>
          <w:szCs w:val="20"/>
        </w:rPr>
      </w:pPr>
      <w:r w:rsidRPr="00F536B5">
        <w:rPr>
          <w:rFonts w:ascii="Arial" w:hAnsi="Arial" w:cs="Arial"/>
          <w:sz w:val="20"/>
          <w:szCs w:val="20"/>
        </w:rPr>
        <w:t>Tên đơn vị chứng kiến thử và thực hiện tổng kiểm tra:</w:t>
      </w:r>
      <w:r w:rsidRPr="00F536B5">
        <w:rPr>
          <w:rFonts w:ascii="Arial" w:hAnsi="Arial" w:cs="Arial"/>
          <w:sz w:val="20"/>
          <w:szCs w:val="20"/>
        </w:rPr>
        <w:tab/>
      </w:r>
    </w:p>
    <w:p w:rsidR="00EA5C41" w:rsidRPr="00F536B5" w:rsidRDefault="00EA5C41" w:rsidP="00EA5C41">
      <w:pPr>
        <w:tabs>
          <w:tab w:val="center" w:pos="8505"/>
        </w:tabs>
        <w:ind w:left="23"/>
        <w:jc w:val="both"/>
        <w:rPr>
          <w:rFonts w:ascii="Arial" w:hAnsi="Arial" w:cs="Arial"/>
          <w:sz w:val="20"/>
          <w:szCs w:val="20"/>
        </w:rPr>
      </w:pPr>
      <w:r w:rsidRPr="00F536B5">
        <w:rPr>
          <w:rFonts w:ascii="Arial" w:hAnsi="Arial" w:cs="Arial"/>
          <w:sz w:val="20"/>
          <w:szCs w:val="20"/>
        </w:rPr>
        <w:t>Name of association witnessed testing and carried out making thorough examination</w:t>
      </w:r>
    </w:p>
    <w:p w:rsidR="00EA5C41" w:rsidRPr="00F536B5" w:rsidRDefault="00EA5C41" w:rsidP="00EA5C41">
      <w:pPr>
        <w:tabs>
          <w:tab w:val="center" w:pos="8931"/>
        </w:tabs>
        <w:ind w:left="23"/>
        <w:jc w:val="both"/>
        <w:rPr>
          <w:rFonts w:ascii="Arial" w:hAnsi="Arial" w:cs="Arial"/>
          <w:sz w:val="20"/>
          <w:szCs w:val="20"/>
        </w:rPr>
      </w:pPr>
      <w:r w:rsidRPr="00F536B5">
        <w:rPr>
          <w:rFonts w:ascii="Arial" w:hAnsi="Arial" w:cs="Arial"/>
          <w:sz w:val="20"/>
          <w:szCs w:val="20"/>
        </w:rPr>
        <w:t>Chứng nhận rằng vào ngày:</w:t>
      </w:r>
      <w:r w:rsidRPr="00F536B5">
        <w:rPr>
          <w:rFonts w:ascii="Arial" w:hAnsi="Arial" w:cs="Arial"/>
          <w:sz w:val="20"/>
          <w:szCs w:val="20"/>
        </w:rPr>
        <w:tab/>
      </w:r>
    </w:p>
    <w:p w:rsidR="00EA5C41" w:rsidRPr="00F536B5" w:rsidRDefault="00EA5C41" w:rsidP="00EA5C41">
      <w:pPr>
        <w:tabs>
          <w:tab w:val="center" w:pos="8505"/>
        </w:tabs>
        <w:ind w:left="23"/>
        <w:jc w:val="both"/>
        <w:rPr>
          <w:rFonts w:ascii="Arial" w:hAnsi="Arial" w:cs="Arial"/>
          <w:sz w:val="20"/>
          <w:szCs w:val="20"/>
        </w:rPr>
      </w:pPr>
      <w:r w:rsidRPr="00F536B5">
        <w:rPr>
          <w:rFonts w:ascii="Arial" w:hAnsi="Arial" w:cs="Arial"/>
          <w:sz w:val="20"/>
          <w:szCs w:val="20"/>
        </w:rPr>
        <w:t xml:space="preserve">This is to certify that on the day of </w:t>
      </w:r>
      <w:r w:rsidRPr="00F536B5">
        <w:rPr>
          <w:rFonts w:ascii="Arial" w:hAnsi="Arial" w:cs="Arial"/>
          <w:sz w:val="20"/>
          <w:szCs w:val="20"/>
        </w:rPr>
        <w:tab/>
      </w:r>
    </w:p>
    <w:p w:rsidR="00EA5C41" w:rsidRPr="00F536B5" w:rsidRDefault="00EA5C41" w:rsidP="00EA5C41">
      <w:pPr>
        <w:ind w:left="23" w:right="142"/>
        <w:jc w:val="both"/>
        <w:rPr>
          <w:rFonts w:ascii="Arial" w:hAnsi="Arial" w:cs="Arial"/>
          <w:sz w:val="20"/>
          <w:szCs w:val="20"/>
        </w:rPr>
      </w:pPr>
      <w:r w:rsidRPr="00F536B5">
        <w:rPr>
          <w:rFonts w:ascii="Arial" w:hAnsi="Arial" w:cs="Arial"/>
          <w:sz w:val="20"/>
          <w:szCs w:val="20"/>
        </w:rPr>
        <w:t>các máy được liệt kê ở cột (1) ở trên đã được thử và tổng kiểm tra và không phát hiện thấy khiếm khuyết hoặc biến dạng cố định nào, và tải trọng làm việc an toàn như được nêu ở cột (3) ở trên.</w:t>
      </w:r>
    </w:p>
    <w:p w:rsidR="00EA5C41" w:rsidRPr="00F536B5" w:rsidRDefault="00EA5C41" w:rsidP="00EA5C41">
      <w:pPr>
        <w:ind w:left="23" w:right="142"/>
        <w:jc w:val="both"/>
        <w:rPr>
          <w:rFonts w:ascii="Arial" w:hAnsi="Arial" w:cs="Arial"/>
          <w:sz w:val="20"/>
          <w:szCs w:val="20"/>
        </w:rPr>
      </w:pPr>
      <w:r w:rsidRPr="00F536B5">
        <w:rPr>
          <w:rFonts w:ascii="Arial" w:hAnsi="Arial" w:cs="Arial"/>
          <w:sz w:val="20"/>
          <w:szCs w:val="20"/>
        </w:rPr>
        <w:t>The above gear shown in column (1) was tested and thoroughly examined and no defects or permanent deformation were found, and that the safe working load is as shown above column (3).</w:t>
      </w:r>
    </w:p>
    <w:p w:rsidR="00EA5C41" w:rsidRPr="00F536B5" w:rsidRDefault="00EA5C41" w:rsidP="00EA5C41">
      <w:pPr>
        <w:tabs>
          <w:tab w:val="center" w:pos="5529"/>
          <w:tab w:val="left" w:pos="6450"/>
          <w:tab w:val="center" w:pos="8789"/>
        </w:tabs>
        <w:spacing w:before="120"/>
        <w:ind w:left="3402"/>
        <w:rPr>
          <w:rFonts w:ascii="Arial" w:hAnsi="Arial" w:cs="Arial"/>
          <w:b/>
          <w:bCs/>
          <w:sz w:val="20"/>
          <w:szCs w:val="20"/>
        </w:rPr>
      </w:pPr>
      <w:r w:rsidRPr="00F536B5">
        <w:rPr>
          <w:rFonts w:ascii="Arial" w:hAnsi="Arial" w:cs="Arial"/>
          <w:sz w:val="20"/>
          <w:szCs w:val="20"/>
        </w:rPr>
        <w:t xml:space="preserve">Cấp tại </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Ngày</w:t>
      </w:r>
      <w:r w:rsidRPr="00F536B5">
        <w:rPr>
          <w:rFonts w:ascii="Arial" w:hAnsi="Arial" w:cs="Arial"/>
          <w:sz w:val="20"/>
          <w:szCs w:val="20"/>
        </w:rPr>
        <w:tab/>
      </w:r>
    </w:p>
    <w:p w:rsidR="00EA5C41" w:rsidRPr="00F536B5" w:rsidRDefault="00EA5C41" w:rsidP="00EA5C41">
      <w:pPr>
        <w:tabs>
          <w:tab w:val="center" w:pos="5103"/>
          <w:tab w:val="left" w:pos="6450"/>
          <w:tab w:val="center" w:pos="8931"/>
        </w:tabs>
        <w:ind w:left="3402"/>
        <w:rPr>
          <w:rFonts w:ascii="Arial" w:hAnsi="Arial" w:cs="Arial"/>
          <w:b/>
          <w:iCs/>
          <w:sz w:val="20"/>
          <w:szCs w:val="20"/>
        </w:rPr>
      </w:pPr>
      <w:r w:rsidRPr="00F536B5">
        <w:rPr>
          <w:rFonts w:ascii="Arial" w:hAnsi="Arial" w:cs="Arial"/>
          <w:iCs/>
          <w:sz w:val="20"/>
          <w:szCs w:val="20"/>
        </w:rPr>
        <w:lastRenderedPageBreak/>
        <w:t xml:space="preserve">Issued at </w:t>
      </w:r>
      <w:r w:rsidRPr="00F536B5">
        <w:rPr>
          <w:rFonts w:ascii="Arial" w:hAnsi="Arial" w:cs="Arial"/>
          <w:iCs/>
          <w:sz w:val="20"/>
          <w:szCs w:val="20"/>
        </w:rPr>
        <w:tab/>
      </w:r>
      <w:r w:rsidRPr="00F536B5">
        <w:rPr>
          <w:rFonts w:ascii="Arial" w:hAnsi="Arial" w:cs="Arial"/>
          <w:iCs/>
          <w:sz w:val="20"/>
          <w:szCs w:val="20"/>
        </w:rPr>
        <w:tab/>
        <w:t>Date</w:t>
      </w:r>
      <w:r w:rsidRPr="00F536B5">
        <w:rPr>
          <w:rFonts w:ascii="Arial" w:hAnsi="Arial" w:cs="Arial"/>
          <w:b/>
          <w:iCs/>
          <w:sz w:val="20"/>
          <w:szCs w:val="20"/>
        </w:rPr>
        <w:t xml:space="preserve"> </w:t>
      </w:r>
    </w:p>
    <w:p w:rsidR="00EA5C41" w:rsidRPr="00F536B5" w:rsidRDefault="00EA5C41" w:rsidP="00EA5C41">
      <w:pPr>
        <w:pStyle w:val="BodyTextIndent2"/>
        <w:tabs>
          <w:tab w:val="center" w:pos="6946"/>
        </w:tabs>
        <w:spacing w:line="240" w:lineRule="auto"/>
        <w:ind w:left="567"/>
        <w:rPr>
          <w:rFonts w:ascii="Arial" w:hAnsi="Arial" w:cs="Arial"/>
          <w:b/>
          <w:sz w:val="20"/>
          <w:szCs w:val="20"/>
        </w:rPr>
      </w:pPr>
      <w:r w:rsidRPr="00F536B5">
        <w:rPr>
          <w:rFonts w:ascii="Arial" w:hAnsi="Arial" w:cs="Arial"/>
          <w:sz w:val="20"/>
          <w:szCs w:val="20"/>
        </w:rPr>
        <w:tab/>
      </w:r>
      <w:r w:rsidRPr="00F536B5">
        <w:rPr>
          <w:rFonts w:ascii="Arial" w:hAnsi="Arial" w:cs="Arial"/>
          <w:b/>
          <w:sz w:val="20"/>
          <w:szCs w:val="20"/>
        </w:rPr>
        <w:t>CỤC ĐĂNG KIỂM VIỆT NAM</w:t>
      </w:r>
    </w:p>
    <w:p w:rsidR="00EA5C41" w:rsidRPr="00F536B5" w:rsidRDefault="00EA5C41" w:rsidP="00EA5C41">
      <w:pPr>
        <w:tabs>
          <w:tab w:val="center" w:pos="6946"/>
        </w:tabs>
        <w:ind w:left="567"/>
        <w:rPr>
          <w:rFonts w:ascii="Arial" w:hAnsi="Arial" w:cs="Arial"/>
          <w:bCs/>
          <w:sz w:val="20"/>
          <w:szCs w:val="20"/>
        </w:rPr>
      </w:pPr>
      <w:r w:rsidRPr="00F536B5">
        <w:rPr>
          <w:rFonts w:ascii="Arial" w:hAnsi="Arial" w:cs="Arial"/>
          <w:bCs/>
          <w:iCs/>
          <w:sz w:val="20"/>
          <w:szCs w:val="20"/>
        </w:rPr>
        <w:tab/>
        <w:t>VIETNAM REGISTER</w:t>
      </w:r>
    </w:p>
    <w:p w:rsidR="00EA5C41" w:rsidRPr="00F536B5" w:rsidRDefault="00EA5C41" w:rsidP="00EA5C41">
      <w:pPr>
        <w:pStyle w:val="Heading4"/>
        <w:keepNext w:val="0"/>
        <w:spacing w:before="0"/>
        <w:jc w:val="center"/>
        <w:rPr>
          <w:rFonts w:ascii="Arial" w:hAnsi="Arial" w:cs="Arial"/>
          <w:bCs w:val="0"/>
          <w:sz w:val="20"/>
          <w:szCs w:val="20"/>
        </w:rPr>
      </w:pPr>
      <w:r w:rsidRPr="00F536B5">
        <w:rPr>
          <w:rFonts w:ascii="Arial" w:hAnsi="Arial" w:cs="Arial"/>
          <w:bCs w:val="0"/>
          <w:sz w:val="20"/>
          <w:szCs w:val="20"/>
        </w:rPr>
        <w:br w:type="page"/>
      </w:r>
      <w:r w:rsidRPr="00F536B5">
        <w:rPr>
          <w:rFonts w:ascii="Arial" w:hAnsi="Arial" w:cs="Arial"/>
          <w:bCs w:val="0"/>
          <w:sz w:val="20"/>
          <w:szCs w:val="20"/>
        </w:rPr>
        <w:lastRenderedPageBreak/>
        <w:t>HƯỚNG DẪN</w:t>
      </w:r>
    </w:p>
    <w:p w:rsidR="00EA5C41" w:rsidRPr="00F536B5" w:rsidRDefault="00EA5C41" w:rsidP="00EA5C41">
      <w:pPr>
        <w:spacing w:line="240" w:lineRule="exact"/>
        <w:jc w:val="center"/>
        <w:rPr>
          <w:rFonts w:ascii="Arial" w:hAnsi="Arial" w:cs="Arial"/>
          <w:b/>
          <w:sz w:val="20"/>
          <w:szCs w:val="20"/>
        </w:rPr>
      </w:pPr>
      <w:r w:rsidRPr="00F536B5">
        <w:rPr>
          <w:rFonts w:ascii="Arial" w:hAnsi="Arial" w:cs="Arial"/>
          <w:b/>
          <w:sz w:val="20"/>
          <w:szCs w:val="20"/>
        </w:rPr>
        <w:t>INSTRUCTIONS</w:t>
      </w:r>
    </w:p>
    <w:p w:rsidR="00EA5C41" w:rsidRPr="00F536B5" w:rsidRDefault="00EA5C41" w:rsidP="00EA5C41">
      <w:pPr>
        <w:spacing w:line="240" w:lineRule="exact"/>
        <w:jc w:val="center"/>
        <w:rPr>
          <w:rFonts w:ascii="Arial" w:hAnsi="Arial" w:cs="Arial"/>
          <w:b/>
          <w:sz w:val="20"/>
          <w:szCs w:val="20"/>
        </w:rPr>
      </w:pPr>
    </w:p>
    <w:p w:rsidR="00EA5C41" w:rsidRPr="00F536B5" w:rsidRDefault="00EA5C41" w:rsidP="00EA5C41">
      <w:pPr>
        <w:spacing w:after="120"/>
        <w:ind w:firstLine="720"/>
        <w:jc w:val="both"/>
        <w:rPr>
          <w:rFonts w:ascii="Arial" w:hAnsi="Arial" w:cs="Arial"/>
          <w:b/>
          <w:sz w:val="20"/>
          <w:szCs w:val="20"/>
        </w:rPr>
      </w:pPr>
      <w:r w:rsidRPr="00F536B5">
        <w:rPr>
          <w:rFonts w:ascii="Arial" w:hAnsi="Arial" w:cs="Arial"/>
          <w:sz w:val="20"/>
          <w:szCs w:val="20"/>
        </w:rPr>
        <w:t xml:space="preserve">1. </w:t>
      </w:r>
      <w:r w:rsidRPr="00F536B5">
        <w:rPr>
          <w:rFonts w:ascii="Arial" w:hAnsi="Arial" w:cs="Arial"/>
          <w:sz w:val="20"/>
          <w:szCs w:val="20"/>
        </w:rPr>
        <w:tab/>
        <w:t>Trước khi đưa vào sử dụng cần trục làm việc ghép đôi phải được thử với tải trọng lớn hơn tải trọng làm việc cho phép ghép đôi như sau:</w:t>
      </w:r>
    </w:p>
    <w:p w:rsidR="00EA5C41" w:rsidRPr="00F536B5" w:rsidRDefault="00EA5C41" w:rsidP="00EA5C41">
      <w:pPr>
        <w:pStyle w:val="BodyTextIndent3"/>
        <w:ind w:left="0" w:firstLine="720"/>
        <w:rPr>
          <w:rFonts w:ascii="Arial" w:hAnsi="Arial" w:cs="Arial"/>
          <w:sz w:val="20"/>
          <w:szCs w:val="20"/>
        </w:rPr>
      </w:pPr>
      <w:r w:rsidRPr="00F536B5">
        <w:rPr>
          <w:rFonts w:ascii="Arial" w:hAnsi="Arial" w:cs="Arial"/>
          <w:sz w:val="20"/>
          <w:szCs w:val="20"/>
        </w:rPr>
        <w:tab/>
        <w:t>Before being taken into use, the derricks rigged in union purchase shall be tested with a test load which shall exceed the safe working load S.W.L (U) as follows:</w:t>
      </w:r>
    </w:p>
    <w:tbl>
      <w:tblPr>
        <w:tblW w:w="5000" w:type="pct"/>
        <w:tblLook w:val="0000" w:firstRow="0" w:lastRow="0" w:firstColumn="0" w:lastColumn="0" w:noHBand="0" w:noVBand="0"/>
      </w:tblPr>
      <w:tblGrid>
        <w:gridCol w:w="4175"/>
        <w:gridCol w:w="4838"/>
      </w:tblGrid>
      <w:tr w:rsidR="00EA5C41" w:rsidRPr="00F536B5" w:rsidTr="00684B13">
        <w:tc>
          <w:tcPr>
            <w:tcW w:w="2316" w:type="pct"/>
            <w:tcBorders>
              <w:top w:val="single" w:sz="6" w:space="0" w:color="auto"/>
              <w:left w:val="single" w:sz="6" w:space="0" w:color="auto"/>
              <w:bottom w:val="single" w:sz="6" w:space="0" w:color="auto"/>
              <w:right w:val="single" w:sz="6" w:space="0" w:color="auto"/>
            </w:tcBorders>
          </w:tcPr>
          <w:p w:rsidR="00EA5C41" w:rsidRPr="00F536B5" w:rsidRDefault="00EA5C41" w:rsidP="00684B13">
            <w:pPr>
              <w:spacing w:before="60" w:after="20"/>
              <w:jc w:val="center"/>
              <w:rPr>
                <w:rFonts w:ascii="Arial" w:hAnsi="Arial" w:cs="Arial"/>
                <w:sz w:val="20"/>
                <w:szCs w:val="20"/>
              </w:rPr>
            </w:pPr>
            <w:r w:rsidRPr="00F536B5">
              <w:rPr>
                <w:rFonts w:ascii="Arial" w:hAnsi="Arial" w:cs="Arial"/>
                <w:sz w:val="20"/>
                <w:szCs w:val="20"/>
              </w:rPr>
              <w:t>Tải trọng làm việc an toàn ghép đôi, SWL (tấn)</w:t>
            </w:r>
          </w:p>
          <w:p w:rsidR="00EA5C41" w:rsidRPr="00F536B5" w:rsidRDefault="00EA5C41" w:rsidP="00684B13">
            <w:pPr>
              <w:spacing w:before="60" w:after="60"/>
              <w:jc w:val="center"/>
              <w:rPr>
                <w:rFonts w:ascii="Arial" w:hAnsi="Arial" w:cs="Arial"/>
                <w:sz w:val="20"/>
                <w:szCs w:val="20"/>
              </w:rPr>
            </w:pPr>
            <w:r w:rsidRPr="00F536B5">
              <w:rPr>
                <w:rFonts w:ascii="Arial" w:hAnsi="Arial" w:cs="Arial"/>
                <w:sz w:val="20"/>
                <w:szCs w:val="20"/>
              </w:rPr>
              <w:t>Safe working load (U), SWL (tonnes)</w:t>
            </w:r>
          </w:p>
        </w:tc>
        <w:tc>
          <w:tcPr>
            <w:tcW w:w="2684" w:type="pct"/>
            <w:tcBorders>
              <w:top w:val="single" w:sz="6" w:space="0" w:color="auto"/>
              <w:left w:val="single" w:sz="6" w:space="0" w:color="auto"/>
              <w:bottom w:val="single" w:sz="6" w:space="0" w:color="auto"/>
              <w:right w:val="single" w:sz="6" w:space="0" w:color="auto"/>
            </w:tcBorders>
          </w:tcPr>
          <w:p w:rsidR="00EA5C41" w:rsidRPr="00F536B5" w:rsidRDefault="00EA5C41" w:rsidP="00684B13">
            <w:pPr>
              <w:spacing w:before="60" w:after="20"/>
              <w:jc w:val="center"/>
              <w:rPr>
                <w:rFonts w:ascii="Arial" w:hAnsi="Arial" w:cs="Arial"/>
                <w:sz w:val="20"/>
                <w:szCs w:val="20"/>
              </w:rPr>
            </w:pPr>
            <w:r w:rsidRPr="00F536B5">
              <w:rPr>
                <w:rFonts w:ascii="Arial" w:hAnsi="Arial" w:cs="Arial"/>
                <w:sz w:val="20"/>
                <w:szCs w:val="20"/>
              </w:rPr>
              <w:t>Tải trọng thử, TL (tấn)</w:t>
            </w:r>
          </w:p>
          <w:p w:rsidR="00EA5C41" w:rsidRPr="00F536B5" w:rsidRDefault="00EA5C41" w:rsidP="00684B13">
            <w:pPr>
              <w:spacing w:before="60" w:after="20"/>
              <w:jc w:val="center"/>
              <w:rPr>
                <w:rFonts w:ascii="Arial" w:hAnsi="Arial" w:cs="Arial"/>
                <w:sz w:val="20"/>
                <w:szCs w:val="20"/>
              </w:rPr>
            </w:pPr>
            <w:r w:rsidRPr="00F536B5">
              <w:rPr>
                <w:rFonts w:ascii="Arial" w:hAnsi="Arial" w:cs="Arial"/>
                <w:iCs/>
                <w:sz w:val="20"/>
                <w:szCs w:val="20"/>
              </w:rPr>
              <w:t xml:space="preserve">Test </w:t>
            </w:r>
            <w:r w:rsidRPr="00F536B5">
              <w:rPr>
                <w:rFonts w:ascii="Arial" w:hAnsi="Arial" w:cs="Arial"/>
                <w:sz w:val="20"/>
                <w:szCs w:val="20"/>
              </w:rPr>
              <w:t>load, TL (tonnes)</w:t>
            </w:r>
          </w:p>
        </w:tc>
      </w:tr>
      <w:tr w:rsidR="00EA5C41" w:rsidRPr="00F536B5" w:rsidTr="00684B13">
        <w:tc>
          <w:tcPr>
            <w:tcW w:w="2316" w:type="pct"/>
            <w:tcBorders>
              <w:top w:val="single" w:sz="6" w:space="0" w:color="auto"/>
              <w:left w:val="single" w:sz="6" w:space="0" w:color="auto"/>
              <w:bottom w:val="single" w:sz="6" w:space="0" w:color="auto"/>
              <w:right w:val="single" w:sz="6" w:space="0" w:color="auto"/>
            </w:tcBorders>
            <w:vAlign w:val="center"/>
          </w:tcPr>
          <w:p w:rsidR="00EA5C41" w:rsidRPr="00F536B5" w:rsidRDefault="00EA5C41" w:rsidP="00684B13">
            <w:pPr>
              <w:spacing w:before="60" w:after="20"/>
              <w:jc w:val="center"/>
              <w:rPr>
                <w:rFonts w:ascii="Arial" w:hAnsi="Arial" w:cs="Arial"/>
                <w:sz w:val="20"/>
                <w:szCs w:val="20"/>
              </w:rPr>
            </w:pPr>
            <w:r w:rsidRPr="00F536B5">
              <w:rPr>
                <w:rFonts w:ascii="Arial" w:hAnsi="Arial" w:cs="Arial"/>
                <w:sz w:val="20"/>
                <w:szCs w:val="20"/>
              </w:rPr>
              <w:t xml:space="preserve">SWL </w:t>
            </w:r>
            <w:r w:rsidRPr="00F536B5">
              <w:rPr>
                <w:rFonts w:ascii="Arial" w:hAnsi="Arial" w:cs="Arial"/>
                <w:b/>
                <w:sz w:val="20"/>
                <w:szCs w:val="20"/>
              </w:rPr>
              <w:t>&lt;</w:t>
            </w:r>
            <w:r w:rsidRPr="00F536B5">
              <w:rPr>
                <w:rFonts w:ascii="Arial" w:hAnsi="Arial" w:cs="Arial"/>
                <w:sz w:val="20"/>
                <w:szCs w:val="20"/>
              </w:rPr>
              <w:t xml:space="preserve"> 20</w:t>
            </w:r>
          </w:p>
          <w:p w:rsidR="00EA5C41" w:rsidRPr="00F536B5" w:rsidRDefault="00EA5C41" w:rsidP="00684B13">
            <w:pPr>
              <w:spacing w:before="60" w:after="20"/>
              <w:jc w:val="center"/>
              <w:rPr>
                <w:rFonts w:ascii="Arial" w:hAnsi="Arial" w:cs="Arial"/>
                <w:sz w:val="20"/>
                <w:szCs w:val="20"/>
              </w:rPr>
            </w:pPr>
            <w:r w:rsidRPr="00F536B5">
              <w:rPr>
                <w:rFonts w:ascii="Arial" w:hAnsi="Arial" w:cs="Arial"/>
                <w:sz w:val="20"/>
                <w:szCs w:val="20"/>
              </w:rPr>
              <w:t xml:space="preserve">20 </w:t>
            </w:r>
            <w:r w:rsidRPr="00F536B5">
              <w:rPr>
                <w:rFonts w:ascii="Arial" w:hAnsi="Arial" w:cs="Arial"/>
                <w:sz w:val="20"/>
                <w:szCs w:val="20"/>
              </w:rPr>
              <w:sym w:font="Symbol" w:char="F0A3"/>
            </w:r>
            <w:r w:rsidRPr="00F536B5">
              <w:rPr>
                <w:rFonts w:ascii="Arial" w:hAnsi="Arial" w:cs="Arial"/>
                <w:sz w:val="20"/>
                <w:szCs w:val="20"/>
              </w:rPr>
              <w:t xml:space="preserve"> SWL </w:t>
            </w:r>
            <w:r w:rsidRPr="00F536B5">
              <w:rPr>
                <w:rFonts w:ascii="Arial" w:hAnsi="Arial" w:cs="Arial"/>
                <w:b/>
                <w:sz w:val="20"/>
                <w:szCs w:val="20"/>
              </w:rPr>
              <w:t>&lt;</w:t>
            </w:r>
            <w:r w:rsidRPr="00F536B5">
              <w:rPr>
                <w:rFonts w:ascii="Arial" w:hAnsi="Arial" w:cs="Arial"/>
                <w:sz w:val="20"/>
                <w:szCs w:val="20"/>
              </w:rPr>
              <w:t xml:space="preserve"> 50</w:t>
            </w:r>
          </w:p>
          <w:p w:rsidR="00EA5C41" w:rsidRPr="00F536B5" w:rsidRDefault="00EA5C41" w:rsidP="00684B13">
            <w:pPr>
              <w:spacing w:before="60" w:after="60"/>
              <w:jc w:val="center"/>
              <w:rPr>
                <w:rFonts w:ascii="Arial" w:hAnsi="Arial" w:cs="Arial"/>
                <w:sz w:val="20"/>
                <w:szCs w:val="20"/>
              </w:rPr>
            </w:pPr>
            <w:r w:rsidRPr="00F536B5">
              <w:rPr>
                <w:rFonts w:ascii="Arial" w:hAnsi="Arial" w:cs="Arial"/>
                <w:sz w:val="20"/>
                <w:szCs w:val="20"/>
              </w:rPr>
              <w:t xml:space="preserve">50 </w:t>
            </w:r>
            <w:r w:rsidRPr="00F536B5">
              <w:rPr>
                <w:rFonts w:ascii="Arial" w:hAnsi="Arial" w:cs="Arial"/>
                <w:sz w:val="20"/>
                <w:szCs w:val="20"/>
              </w:rPr>
              <w:sym w:font="Symbol" w:char="F0A3"/>
            </w:r>
            <w:r w:rsidRPr="00F536B5">
              <w:rPr>
                <w:rFonts w:ascii="Arial" w:hAnsi="Arial" w:cs="Arial"/>
                <w:sz w:val="20"/>
                <w:szCs w:val="20"/>
              </w:rPr>
              <w:t xml:space="preserve"> SWL</w:t>
            </w:r>
          </w:p>
        </w:tc>
        <w:tc>
          <w:tcPr>
            <w:tcW w:w="2684" w:type="pct"/>
            <w:tcBorders>
              <w:top w:val="single" w:sz="6" w:space="0" w:color="auto"/>
              <w:left w:val="single" w:sz="6" w:space="0" w:color="auto"/>
              <w:bottom w:val="single" w:sz="6" w:space="0" w:color="auto"/>
              <w:right w:val="single" w:sz="6" w:space="0" w:color="auto"/>
            </w:tcBorders>
            <w:vAlign w:val="center"/>
          </w:tcPr>
          <w:p w:rsidR="00EA5C41" w:rsidRPr="00F536B5" w:rsidRDefault="00EA5C41" w:rsidP="00684B13">
            <w:pPr>
              <w:spacing w:before="60" w:after="20"/>
              <w:jc w:val="center"/>
              <w:rPr>
                <w:rFonts w:ascii="Arial" w:hAnsi="Arial" w:cs="Arial"/>
                <w:sz w:val="20"/>
                <w:szCs w:val="20"/>
              </w:rPr>
            </w:pPr>
            <w:r w:rsidRPr="00F536B5">
              <w:rPr>
                <w:rFonts w:ascii="Arial" w:hAnsi="Arial" w:cs="Arial"/>
                <w:sz w:val="20"/>
                <w:szCs w:val="20"/>
              </w:rPr>
              <w:t>1,25 x SWL</w:t>
            </w:r>
          </w:p>
          <w:p w:rsidR="00EA5C41" w:rsidRPr="00F536B5" w:rsidRDefault="00EA5C41" w:rsidP="00684B13">
            <w:pPr>
              <w:spacing w:before="60" w:after="20"/>
              <w:jc w:val="center"/>
              <w:rPr>
                <w:rFonts w:ascii="Arial" w:hAnsi="Arial" w:cs="Arial"/>
                <w:sz w:val="20"/>
                <w:szCs w:val="20"/>
              </w:rPr>
            </w:pPr>
            <w:r w:rsidRPr="00F536B5">
              <w:rPr>
                <w:rFonts w:ascii="Arial" w:hAnsi="Arial" w:cs="Arial"/>
                <w:sz w:val="20"/>
                <w:szCs w:val="20"/>
              </w:rPr>
              <w:t>SWL + 5</w:t>
            </w:r>
          </w:p>
          <w:p w:rsidR="00EA5C41" w:rsidRPr="00F536B5" w:rsidRDefault="00EA5C41" w:rsidP="00684B13">
            <w:pPr>
              <w:spacing w:before="60" w:after="20"/>
              <w:jc w:val="center"/>
              <w:rPr>
                <w:rFonts w:ascii="Arial" w:hAnsi="Arial" w:cs="Arial"/>
                <w:sz w:val="20"/>
                <w:szCs w:val="20"/>
              </w:rPr>
            </w:pPr>
            <w:r w:rsidRPr="00F536B5">
              <w:rPr>
                <w:rFonts w:ascii="Arial" w:hAnsi="Arial" w:cs="Arial"/>
                <w:sz w:val="20"/>
                <w:szCs w:val="20"/>
              </w:rPr>
              <w:t>1,1 x SWL</w:t>
            </w:r>
          </w:p>
        </w:tc>
      </w:tr>
    </w:tbl>
    <w:p w:rsidR="00EA5C41" w:rsidRPr="00F536B5" w:rsidRDefault="00EA5C41" w:rsidP="00EA5C41">
      <w:pPr>
        <w:spacing w:after="120"/>
        <w:ind w:firstLine="720"/>
        <w:jc w:val="both"/>
        <w:rPr>
          <w:rFonts w:ascii="Arial" w:hAnsi="Arial" w:cs="Arial"/>
          <w:sz w:val="20"/>
          <w:szCs w:val="20"/>
        </w:rPr>
      </w:pPr>
      <w:r w:rsidRPr="00F536B5">
        <w:rPr>
          <w:rFonts w:ascii="Arial" w:hAnsi="Arial" w:cs="Arial"/>
          <w:sz w:val="20"/>
          <w:szCs w:val="20"/>
        </w:rPr>
        <w:t xml:space="preserve">2. </w:t>
      </w:r>
      <w:r w:rsidRPr="00F536B5">
        <w:rPr>
          <w:rFonts w:ascii="Arial" w:hAnsi="Arial" w:cs="Arial"/>
          <w:sz w:val="20"/>
          <w:szCs w:val="20"/>
        </w:rPr>
        <w:tab/>
        <w:t>Thử phải được thực hiện ở độ cao lớn nhất đã được duyệt so với miệng hầm hàng hoặc ở góc giữa các dây làm hàng với cần trục ở vị trí làm việc để chứng minh rằng sức bền của các tải buộc trên boong và hệ thống ghép đôi là bảo đảm. Chiều cao hoặc góc này không được vượt quá giá trị ghi trong bản vẽ lắp ghép cần trục.</w:t>
      </w:r>
    </w:p>
    <w:p w:rsidR="00EA5C41" w:rsidRPr="00F536B5" w:rsidRDefault="00EA5C41" w:rsidP="00EA5C41">
      <w:pPr>
        <w:spacing w:after="120"/>
        <w:ind w:firstLine="720"/>
        <w:jc w:val="both"/>
        <w:rPr>
          <w:rFonts w:ascii="Arial" w:hAnsi="Arial" w:cs="Arial"/>
          <w:sz w:val="20"/>
          <w:szCs w:val="20"/>
        </w:rPr>
      </w:pPr>
      <w:r w:rsidRPr="00F536B5">
        <w:rPr>
          <w:rFonts w:ascii="Arial" w:hAnsi="Arial" w:cs="Arial"/>
          <w:sz w:val="20"/>
          <w:szCs w:val="20"/>
        </w:rPr>
        <w:t>Test are to be carried out at the approval maximum</w:t>
      </w:r>
      <w:bookmarkStart w:id="0" w:name="_GoBack"/>
      <w:bookmarkEnd w:id="0"/>
      <w:r w:rsidRPr="00F536B5">
        <w:rPr>
          <w:rFonts w:ascii="Arial" w:hAnsi="Arial" w:cs="Arial"/>
          <w:sz w:val="20"/>
          <w:szCs w:val="20"/>
        </w:rPr>
        <w:t xml:space="preserve"> height of the triangle plate above the hatch coaming or at the angle between the cargo runners and with the derrick booms in their working positions, to prove the strength of deck eye plates and the union purchase system. These heights or angles must not exceed the values shown on the rigged plan.</w:t>
      </w:r>
    </w:p>
    <w:p w:rsidR="00EA5C41" w:rsidRPr="00F536B5" w:rsidRDefault="00EA5C41" w:rsidP="00EA5C41">
      <w:pPr>
        <w:spacing w:after="120"/>
        <w:ind w:firstLine="720"/>
        <w:jc w:val="both"/>
        <w:rPr>
          <w:rFonts w:ascii="Arial" w:hAnsi="Arial" w:cs="Arial"/>
          <w:sz w:val="20"/>
          <w:szCs w:val="20"/>
        </w:rPr>
      </w:pPr>
      <w:r w:rsidRPr="00F536B5">
        <w:rPr>
          <w:rFonts w:ascii="Arial" w:hAnsi="Arial" w:cs="Arial"/>
          <w:sz w:val="20"/>
          <w:szCs w:val="20"/>
        </w:rPr>
        <w:t xml:space="preserve">3. </w:t>
      </w:r>
      <w:r w:rsidRPr="00F536B5">
        <w:rPr>
          <w:rFonts w:ascii="Arial" w:hAnsi="Arial" w:cs="Arial"/>
          <w:sz w:val="20"/>
          <w:szCs w:val="20"/>
        </w:rPr>
        <w:tab/>
        <w:t>Những cuộc thử phải được thực hiện bằng các tải trọng thử</w:t>
      </w:r>
    </w:p>
    <w:p w:rsidR="00EA5C41" w:rsidRPr="00F536B5" w:rsidRDefault="00EA5C41" w:rsidP="00EA5C41">
      <w:pPr>
        <w:spacing w:after="120"/>
        <w:ind w:firstLine="720"/>
        <w:jc w:val="both"/>
        <w:rPr>
          <w:rFonts w:ascii="Arial" w:hAnsi="Arial" w:cs="Arial"/>
          <w:sz w:val="20"/>
          <w:szCs w:val="20"/>
        </w:rPr>
      </w:pPr>
      <w:r w:rsidRPr="00F536B5">
        <w:rPr>
          <w:rFonts w:ascii="Arial" w:hAnsi="Arial" w:cs="Arial"/>
          <w:sz w:val="20"/>
          <w:szCs w:val="20"/>
        </w:rPr>
        <w:tab/>
        <w:t>Test should be carried out using test loads.</w:t>
      </w:r>
    </w:p>
    <w:p w:rsidR="00EA5C41" w:rsidRPr="00F536B5" w:rsidRDefault="00EA5C41" w:rsidP="00EA5C41">
      <w:pPr>
        <w:spacing w:after="120"/>
        <w:ind w:firstLine="720"/>
        <w:jc w:val="both"/>
        <w:rPr>
          <w:rFonts w:ascii="Arial" w:hAnsi="Arial" w:cs="Arial"/>
          <w:sz w:val="20"/>
          <w:szCs w:val="20"/>
        </w:rPr>
      </w:pPr>
      <w:r w:rsidRPr="00F536B5">
        <w:rPr>
          <w:rFonts w:ascii="Arial" w:hAnsi="Arial" w:cs="Arial"/>
          <w:sz w:val="20"/>
          <w:szCs w:val="20"/>
        </w:rPr>
        <w:t>4.</w:t>
      </w:r>
      <w:r w:rsidRPr="00F536B5">
        <w:rPr>
          <w:rFonts w:ascii="Arial" w:hAnsi="Arial" w:cs="Arial"/>
          <w:sz w:val="20"/>
          <w:szCs w:val="20"/>
        </w:rPr>
        <w:tab/>
        <w:t>“Tấn” bằng 1000 kg.</w:t>
      </w:r>
    </w:p>
    <w:p w:rsidR="00EA5C41" w:rsidRPr="00F536B5" w:rsidRDefault="00EA5C41" w:rsidP="00EA5C41">
      <w:pPr>
        <w:spacing w:after="120"/>
        <w:ind w:firstLine="720"/>
        <w:jc w:val="both"/>
        <w:rPr>
          <w:rFonts w:ascii="Arial" w:hAnsi="Arial" w:cs="Arial"/>
          <w:sz w:val="20"/>
          <w:szCs w:val="20"/>
        </w:rPr>
      </w:pPr>
      <w:r w:rsidRPr="00F536B5">
        <w:rPr>
          <w:rFonts w:ascii="Arial" w:hAnsi="Arial" w:cs="Arial"/>
          <w:sz w:val="20"/>
          <w:szCs w:val="20"/>
        </w:rPr>
        <w:tab/>
        <w:t>The expression “tonne” shall mean a weight of 1,000 kg.</w:t>
      </w:r>
    </w:p>
    <w:p w:rsidR="0034473B" w:rsidRDefault="00EA5C41"/>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C41"/>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 w:val="00EA5C4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9CDA33-AF3C-4BEB-9898-426E194AF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5C41"/>
    <w:pPr>
      <w:jc w:val="left"/>
    </w:pPr>
    <w:rPr>
      <w:rFonts w:ascii="Times New Roman" w:eastAsia="Times New Roman" w:hAnsi="Times New Roman"/>
      <w:color w:val="auto"/>
      <w:sz w:val="28"/>
      <w:szCs w:val="28"/>
      <w:lang w:val="en-US"/>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EA5C41"/>
    <w:pPr>
      <w:keepNext/>
      <w:spacing w:before="240" w:after="60"/>
      <w:outlineLvl w:val="3"/>
    </w:pPr>
    <w:rPr>
      <w:b/>
      <w:bCs/>
    </w:rPr>
  </w:style>
  <w:style w:type="paragraph" w:styleId="Heading5">
    <w:name w:val="heading 5"/>
    <w:aliases w:val=" Char,Char"/>
    <w:basedOn w:val="Normal"/>
    <w:next w:val="Normal"/>
    <w:link w:val="Heading5Char1"/>
    <w:qFormat/>
    <w:rsid w:val="00EA5C41"/>
    <w:pPr>
      <w:spacing w:before="240" w:after="60"/>
      <w:outlineLvl w:val="4"/>
    </w:pPr>
    <w:rPr>
      <w:rFonts w:ascii=".VnTime" w:hAnsi=".VnTime"/>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EA5C41"/>
    <w:rPr>
      <w:rFonts w:asciiTheme="majorHAnsi" w:eastAsiaTheme="majorEastAsia" w:hAnsiTheme="majorHAnsi" w:cstheme="majorBidi"/>
      <w:i/>
      <w:iCs/>
      <w:color w:val="2E74B5" w:themeColor="accent1" w:themeShade="BF"/>
      <w:sz w:val="28"/>
      <w:szCs w:val="28"/>
      <w:lang w:val="en-US"/>
    </w:rPr>
  </w:style>
  <w:style w:type="character" w:customStyle="1" w:styleId="Heading5Char">
    <w:name w:val="Heading 5 Char"/>
    <w:basedOn w:val="DefaultParagraphFont"/>
    <w:uiPriority w:val="9"/>
    <w:semiHidden/>
    <w:rsid w:val="00EA5C41"/>
    <w:rPr>
      <w:rFonts w:asciiTheme="majorHAnsi" w:eastAsiaTheme="majorEastAsia" w:hAnsiTheme="majorHAnsi" w:cstheme="majorBidi"/>
      <w:color w:val="2E74B5" w:themeColor="accent1" w:themeShade="BF"/>
      <w:sz w:val="28"/>
      <w:szCs w:val="28"/>
      <w:lang w:val="en-US"/>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EA5C41"/>
    <w:rPr>
      <w:rFonts w:ascii="Times New Roman" w:eastAsia="Times New Roman" w:hAnsi="Times New Roman"/>
      <w:b/>
      <w:bCs/>
      <w:color w:val="auto"/>
      <w:sz w:val="28"/>
      <w:szCs w:val="28"/>
      <w:lang w:val="en-US"/>
    </w:rPr>
  </w:style>
  <w:style w:type="character" w:customStyle="1" w:styleId="Heading5Char1">
    <w:name w:val="Heading 5 Char1"/>
    <w:aliases w:val=" Char Char,Char Char9"/>
    <w:basedOn w:val="DefaultParagraphFont"/>
    <w:link w:val="Heading5"/>
    <w:rsid w:val="00EA5C41"/>
    <w:rPr>
      <w:rFonts w:ascii=".VnTime" w:eastAsia="Times New Roman" w:hAnsi=".VnTime"/>
      <w:b/>
      <w:bCs/>
      <w:i/>
      <w:iCs/>
      <w:color w:val="auto"/>
      <w:sz w:val="26"/>
      <w:szCs w:val="26"/>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EA5C41"/>
    <w:pPr>
      <w:tabs>
        <w:tab w:val="center" w:pos="4320"/>
        <w:tab w:val="right" w:pos="8640"/>
      </w:tabs>
    </w:pPr>
  </w:style>
  <w:style w:type="character" w:customStyle="1" w:styleId="HeaderChar">
    <w:name w:val="Header Char"/>
    <w:basedOn w:val="DefaultParagraphFont"/>
    <w:uiPriority w:val="99"/>
    <w:semiHidden/>
    <w:rsid w:val="00EA5C41"/>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EA5C41"/>
    <w:rPr>
      <w:rFonts w:ascii="Times New Roman" w:eastAsia="Times New Roman" w:hAnsi="Times New Roman"/>
      <w:color w:val="auto"/>
      <w:sz w:val="28"/>
      <w:szCs w:val="28"/>
      <w:lang w:val="en-US"/>
    </w:rPr>
  </w:style>
  <w:style w:type="paragraph" w:styleId="BodyTextIndent2">
    <w:name w:val="Body Text Indent 2"/>
    <w:basedOn w:val="Normal"/>
    <w:link w:val="BodyTextIndent2Char1"/>
    <w:rsid w:val="00EA5C41"/>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EA5C41"/>
    <w:rPr>
      <w:rFonts w:ascii="Times New Roman" w:eastAsia="Times New Roman" w:hAnsi="Times New Roman"/>
      <w:color w:val="auto"/>
      <w:sz w:val="28"/>
      <w:szCs w:val="28"/>
      <w:lang w:val="en-US"/>
    </w:rPr>
  </w:style>
  <w:style w:type="character" w:customStyle="1" w:styleId="BodyTextIndent2Char1">
    <w:name w:val="Body Text Indent 2 Char1"/>
    <w:aliases w:val="Body Text Indent 2 Char Char"/>
    <w:basedOn w:val="DefaultParagraphFont"/>
    <w:link w:val="BodyTextIndent2"/>
    <w:rsid w:val="00EA5C41"/>
    <w:rPr>
      <w:rFonts w:ascii=".VnTime" w:eastAsia=".VnTime" w:hAnsi=".VnTime"/>
      <w:color w:val="auto"/>
      <w:sz w:val="28"/>
      <w:szCs w:val="28"/>
      <w:lang w:val="en-US"/>
    </w:rPr>
  </w:style>
  <w:style w:type="paragraph" w:styleId="BodyTextIndent3">
    <w:name w:val="Body Text Indent 3"/>
    <w:basedOn w:val="Normal"/>
    <w:link w:val="BodyTextIndent3Char1"/>
    <w:rsid w:val="00EA5C41"/>
    <w:pPr>
      <w:tabs>
        <w:tab w:val="left" w:pos="454"/>
        <w:tab w:val="left" w:pos="567"/>
      </w:tabs>
      <w:spacing w:after="120"/>
      <w:ind w:left="426"/>
      <w:jc w:val="both"/>
    </w:pPr>
    <w:rPr>
      <w:rFonts w:ascii=".VnTime" w:hAnsi=".VnTime"/>
    </w:rPr>
  </w:style>
  <w:style w:type="character" w:customStyle="1" w:styleId="BodyTextIndent3Char">
    <w:name w:val="Body Text Indent 3 Char"/>
    <w:basedOn w:val="DefaultParagraphFont"/>
    <w:uiPriority w:val="99"/>
    <w:semiHidden/>
    <w:rsid w:val="00EA5C41"/>
    <w:rPr>
      <w:rFonts w:ascii="Times New Roman" w:eastAsia="Times New Roman" w:hAnsi="Times New Roman"/>
      <w:color w:val="auto"/>
      <w:sz w:val="16"/>
      <w:szCs w:val="16"/>
      <w:lang w:val="en-US"/>
    </w:rPr>
  </w:style>
  <w:style w:type="character" w:customStyle="1" w:styleId="BodyTextIndent3Char1">
    <w:name w:val="Body Text Indent 3 Char1"/>
    <w:basedOn w:val="DefaultParagraphFont"/>
    <w:link w:val="BodyTextIndent3"/>
    <w:rsid w:val="00EA5C41"/>
    <w:rPr>
      <w:rFonts w:ascii=".VnTime" w:eastAsia="Times New Roman" w:hAnsi=".VnTime"/>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EA5C41"/>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549</Words>
  <Characters>3134</Characters>
  <Application>Microsoft Office Word</Application>
  <DocSecurity>0</DocSecurity>
  <Lines>26</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2025-10-28T02:24:00Z</dcterms:created>
  <dcterms:modified xsi:type="dcterms:W3CDTF">2025-10-28T02:25:00Z</dcterms:modified>
</cp:coreProperties>
</file>